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6A" w:rsidRDefault="001B236A">
      <w:pPr>
        <w:pStyle w:val="myStyle"/>
        <w:spacing w:after="0" w:line="240" w:lineRule="auto"/>
        <w:jc w:val="left"/>
      </w:pPr>
      <w:bookmarkStart w:id="0" w:name="_GoBack"/>
      <w:bookmarkEnd w:id="0"/>
    </w:p>
    <w:p w:rsidR="001B236A" w:rsidRDefault="001B236A">
      <w:pPr>
        <w:pStyle w:val="myStyle"/>
        <w:spacing w:after="0" w:line="240" w:lineRule="auto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p w:rsidR="001B236A" w:rsidRDefault="004D3FD8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PROTOKÓŁ</w:t>
      </w:r>
    </w:p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XLV Sesja Rady Gminy z dnia 28 czerwca 2021 r. (Centrum Kultury Lokalnej w Błędowie)</w:t>
      </w:r>
    </w:p>
    <w:p w:rsidR="001B236A" w:rsidRDefault="004D3FD8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SESJI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64"/>
        <w:gridCol w:w="2358"/>
        <w:gridCol w:w="1194"/>
        <w:gridCol w:w="2351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:rsidR="001B236A" w:rsidRDefault="001B236A">
      <w:pPr>
        <w:pStyle w:val="myStyle"/>
        <w:spacing w:before="240" w:after="240" w:line="240" w:lineRule="auto"/>
        <w:ind w:left="240" w:right="240"/>
        <w:jc w:val="left"/>
      </w:pPr>
    </w:p>
    <w:p w:rsidR="001B236A" w:rsidRDefault="001B236A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4430"/>
      </w:tblGrid>
      <w:tr w:rsidR="001B236A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86,67 %</w:t>
            </w:r>
          </w:p>
        </w:tc>
      </w:tr>
      <w:tr w:rsidR="001B236A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:rsidR="001B236A" w:rsidRDefault="004D3FD8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:rsidR="001B236A" w:rsidRDefault="004D3FD8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PORZĄDEK OBRAD</w:t>
      </w: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1. Otwarcie posiedzenia.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2. Przedstawienie porządku obrad.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 Przyjęcie protokołu z ostatniej sesji nr XLIV.2021 z dnia 10 czerwca 2021 roku.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6635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Przyjęcie protokołu z ostatniej sesji nr XLIV.2021 z dnia 10 czerwca 2021 roku.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9"/>
        <w:gridCol w:w="1341"/>
        <w:gridCol w:w="3091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2"/>
        <w:gridCol w:w="2947"/>
        <w:gridCol w:w="2368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4. Sprawozdanie z wykonania uchwał Rady oraz działalności Wójta i podległych jednostek w okresie między sesjami.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5. Informacja Przewodniczącego Rady Gminy z działalności poszczególnych komisji w okresie między sesjami.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 Podjęcie uchwał w sprawach: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</w:t>
      </w:r>
      <w:r>
        <w:rPr>
          <w:color w:val="000000"/>
          <w:sz w:val="27"/>
          <w:szCs w:val="27"/>
        </w:rPr>
        <w:t>. zmiany uchwały budżetowej na rok 2021,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6.a.a. Wniosek z Komisji Finansowej o przeniesienie środków w kwocie 47 600,21 zł z zadania pod nazwą rewitalizacja Rynku w Błędowie na zadanie pod nazwą budowa przydomowych oczyszczalni ścieków na terenie Gminy Bł</w:t>
      </w:r>
      <w:r>
        <w:rPr>
          <w:color w:val="000000"/>
          <w:sz w:val="27"/>
          <w:szCs w:val="27"/>
        </w:rPr>
        <w:t>ędów.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6636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Wniosek z Komisji Finansowej o przeniesienie środków w kwocie 47 600,21 zł z zadania pod nazwą rewitalizacja Rynku w Błędowie na zadanie pod nazwą budowa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przydomowych oczyszczalni ścieków na terenie Gminy Błędów.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9"/>
        <w:gridCol w:w="1341"/>
        <w:gridCol w:w="3091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53.85 %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38.46 %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2"/>
        <w:gridCol w:w="2947"/>
        <w:gridCol w:w="2368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6.a.b. Wniosek o przeniesienie środków w kwocie 40 000 zł z inwestycji montaż monitoringu na terenie PSZOK w Błędowie (§ 6050) na bieżącą działalność obsługi systemu gospodarowania odpadami komunalnymi (§ 4300)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637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o przeniesienie środków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kwocie 40 000 zł z inwestycji montaż monitoringu na terenie PSZOK w Błędowie (§ 6050) na bieżącą działalność obsługi systemu gospodarowania odpadami komunalnymi (§ 4300)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99"/>
        <w:gridCol w:w="1341"/>
        <w:gridCol w:w="3091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61.54 %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38.46 %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54"/>
        <w:gridCol w:w="2948"/>
        <w:gridCol w:w="2365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6.a.c. wniosek o zmianę przeznaczenie kwoty 30 000 zł ze szkolenia sołtysów (edukacja ekologiczna) na bieżącą działalność obsługi systemu gospodarowania odpadami komunalnymi (§ 4300)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wniosek o zmianę przeznaczenie kwoty 30 000 zł ze szkolenia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sołtysów (edukacja ekologiczna) na bieżącą działalność obsługi systemu gospodarowania odpadami komunalnymi (§ 4300)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150"/>
        <w:gridCol w:w="1350"/>
        <w:gridCol w:w="3150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53.85 %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46.15 %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360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6.a.d. Wniosek o wprowadzenie 6 000 zł z wolnych środków na promocję Gminy w celu organizacji festynu w Lipiu z przeznaczeniem na wynagrodzenie wynikające z umów zlecania/o dzieło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o wprowadzenie 6 000 zł z wolnych środków na promocję G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miny w celu organizacji festynu w Lipiu z przeznaczeniem na wynagrodzenie wynikające z umów zlecania/o dzieło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150"/>
        <w:gridCol w:w="1350"/>
        <w:gridCol w:w="3150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360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6.a.e. Głosowanie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150"/>
        <w:gridCol w:w="1350"/>
        <w:gridCol w:w="3150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360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6.b. zminy w Wieloletniej Prognozie Finansowej Gminy Błędów na lata 2021-2033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50"/>
      </w:tblGrid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zminy w Wieloletniej Prognozie Finansowej Gminy Błędów na lata 2021-2033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SESJA RADY GMINY</w:t>
            </w:r>
          </w:p>
        </w:tc>
      </w:tr>
      <w:tr w:rsidR="001B236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:rsidR="001B236A" w:rsidRDefault="001B236A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150"/>
        <w:gridCol w:w="1350"/>
        <w:gridCol w:w="3150"/>
      </w:tblGrid>
      <w:tr w:rsidR="001B236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czerwca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1B236A"/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B236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1B236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:rsidR="001B236A" w:rsidRDefault="004D3FD8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:rsidR="001B236A" w:rsidRDefault="001B236A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360"/>
      </w:tblGrid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Borkowski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Górecki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Jakubczyk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Kępka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Oziemski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Piekarski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Rybicki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Wróblewska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B236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Żebrowski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Zenon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236A" w:rsidRDefault="004D3FD8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:rsidR="001B236A" w:rsidRDefault="004D3FD8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7. Sprawy różne.</w:t>
      </w:r>
    </w:p>
    <w:p w:rsidR="001B236A" w:rsidRDefault="001B236A">
      <w:pPr>
        <w:pStyle w:val="myStyle"/>
        <w:spacing w:before="2" w:after="2" w:line="240" w:lineRule="auto"/>
        <w:ind w:left="240" w:right="240"/>
        <w:jc w:val="left"/>
      </w:pPr>
    </w:p>
    <w:p w:rsidR="001B236A" w:rsidRDefault="001B236A"/>
    <w:p w:rsidR="001B236A" w:rsidRDefault="001B236A"/>
    <w:p w:rsidR="001B236A" w:rsidRDefault="004D3FD8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1B236A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D8" w:rsidRDefault="004D3FD8" w:rsidP="006E0FDA">
      <w:pPr>
        <w:spacing w:after="0" w:line="240" w:lineRule="auto"/>
      </w:pPr>
      <w:r>
        <w:separator/>
      </w:r>
    </w:p>
  </w:endnote>
  <w:endnote w:type="continuationSeparator" w:id="0">
    <w:p w:rsidR="004D3FD8" w:rsidRDefault="004D3FD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D8" w:rsidRDefault="004D3FD8" w:rsidP="006E0FDA">
      <w:pPr>
        <w:spacing w:after="0" w:line="240" w:lineRule="auto"/>
      </w:pPr>
      <w:r>
        <w:separator/>
      </w:r>
    </w:p>
  </w:footnote>
  <w:footnote w:type="continuationSeparator" w:id="0">
    <w:p w:rsidR="004D3FD8" w:rsidRDefault="004D3FD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72BDA"/>
    <w:multiLevelType w:val="hybridMultilevel"/>
    <w:tmpl w:val="00B6B718"/>
    <w:lvl w:ilvl="0" w:tplc="80287838">
      <w:start w:val="1"/>
      <w:numFmt w:val="decimal"/>
      <w:lvlText w:val="%1."/>
      <w:lvlJc w:val="left"/>
      <w:pPr>
        <w:ind w:left="720" w:hanging="360"/>
      </w:pPr>
    </w:lvl>
    <w:lvl w:ilvl="1" w:tplc="80287838" w:tentative="1">
      <w:start w:val="1"/>
      <w:numFmt w:val="lowerLetter"/>
      <w:lvlText w:val="%2."/>
      <w:lvlJc w:val="left"/>
      <w:pPr>
        <w:ind w:left="1440" w:hanging="360"/>
      </w:pPr>
    </w:lvl>
    <w:lvl w:ilvl="2" w:tplc="80287838" w:tentative="1">
      <w:start w:val="1"/>
      <w:numFmt w:val="lowerRoman"/>
      <w:lvlText w:val="%3."/>
      <w:lvlJc w:val="right"/>
      <w:pPr>
        <w:ind w:left="2160" w:hanging="180"/>
      </w:pPr>
    </w:lvl>
    <w:lvl w:ilvl="3" w:tplc="80287838" w:tentative="1">
      <w:start w:val="1"/>
      <w:numFmt w:val="decimal"/>
      <w:lvlText w:val="%4."/>
      <w:lvlJc w:val="left"/>
      <w:pPr>
        <w:ind w:left="2880" w:hanging="360"/>
      </w:pPr>
    </w:lvl>
    <w:lvl w:ilvl="4" w:tplc="80287838" w:tentative="1">
      <w:start w:val="1"/>
      <w:numFmt w:val="lowerLetter"/>
      <w:lvlText w:val="%5."/>
      <w:lvlJc w:val="left"/>
      <w:pPr>
        <w:ind w:left="3600" w:hanging="360"/>
      </w:pPr>
    </w:lvl>
    <w:lvl w:ilvl="5" w:tplc="80287838" w:tentative="1">
      <w:start w:val="1"/>
      <w:numFmt w:val="lowerRoman"/>
      <w:lvlText w:val="%6."/>
      <w:lvlJc w:val="right"/>
      <w:pPr>
        <w:ind w:left="4320" w:hanging="180"/>
      </w:pPr>
    </w:lvl>
    <w:lvl w:ilvl="6" w:tplc="80287838" w:tentative="1">
      <w:start w:val="1"/>
      <w:numFmt w:val="decimal"/>
      <w:lvlText w:val="%7."/>
      <w:lvlJc w:val="left"/>
      <w:pPr>
        <w:ind w:left="5040" w:hanging="360"/>
      </w:pPr>
    </w:lvl>
    <w:lvl w:ilvl="7" w:tplc="80287838" w:tentative="1">
      <w:start w:val="1"/>
      <w:numFmt w:val="lowerLetter"/>
      <w:lvlText w:val="%8."/>
      <w:lvlJc w:val="left"/>
      <w:pPr>
        <w:ind w:left="5760" w:hanging="360"/>
      </w:pPr>
    </w:lvl>
    <w:lvl w:ilvl="8" w:tplc="80287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595C2C"/>
    <w:multiLevelType w:val="hybridMultilevel"/>
    <w:tmpl w:val="79E0E876"/>
    <w:lvl w:ilvl="0" w:tplc="32278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B236A"/>
    <w:rsid w:val="00361FF4"/>
    <w:rsid w:val="003B5299"/>
    <w:rsid w:val="00493A0C"/>
    <w:rsid w:val="004954E7"/>
    <w:rsid w:val="004D3FD8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FF95B-3FC1-45C3-A722-4EECCB80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069F-5FF1-4AC3-AD80-50AF0A72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Małgorzata Piotrowska</cp:lastModifiedBy>
  <cp:revision>2</cp:revision>
  <dcterms:created xsi:type="dcterms:W3CDTF">2021-09-10T07:18:00Z</dcterms:created>
  <dcterms:modified xsi:type="dcterms:W3CDTF">2021-09-10T07:18:00Z</dcterms:modified>
</cp:coreProperties>
</file>