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AE2B9" w14:textId="77777777" w:rsidR="002D5437" w:rsidRPr="008976C1" w:rsidRDefault="002D5437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8"/>
          <w:szCs w:val="28"/>
          <w:lang w:eastAsia="pl-PL"/>
          <w14:ligatures w14:val="none"/>
        </w:rPr>
      </w:pPr>
      <w:r w:rsidRPr="008976C1">
        <w:rPr>
          <w:rFonts w:eastAsia="Times New Roman" w:cstheme="minorHAnsi"/>
          <w:b/>
          <w:bCs/>
          <w:color w:val="212529"/>
          <w:kern w:val="0"/>
          <w:sz w:val="28"/>
          <w:szCs w:val="28"/>
          <w:lang w:eastAsia="pl-PL"/>
          <w14:ligatures w14:val="none"/>
        </w:rPr>
        <w:t>Regulamin Konkursu na Partnera w Projekcie Edukacyjnym</w:t>
      </w:r>
    </w:p>
    <w:p w14:paraId="27B0F0A2" w14:textId="00E6FC01" w:rsidR="00C13ECF" w:rsidRPr="008976C1" w:rsidRDefault="005667C2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8"/>
          <w:szCs w:val="28"/>
          <w:lang w:eastAsia="pl-PL"/>
          <w14:ligatures w14:val="none"/>
        </w:rPr>
      </w:pPr>
      <w:r>
        <w:rPr>
          <w:rFonts w:eastAsia="Times New Roman" w:cstheme="minorHAnsi"/>
          <w:b/>
          <w:bCs/>
          <w:color w:val="212529"/>
          <w:kern w:val="0"/>
          <w:sz w:val="28"/>
          <w:szCs w:val="28"/>
          <w:lang w:eastAsia="pl-PL"/>
          <w14:ligatures w14:val="none"/>
        </w:rPr>
        <w:t xml:space="preserve">Gminy </w:t>
      </w:r>
      <w:r w:rsidR="004A5F3D">
        <w:rPr>
          <w:rFonts w:eastAsia="Times New Roman" w:cstheme="minorHAnsi"/>
          <w:b/>
          <w:bCs/>
          <w:color w:val="212529"/>
          <w:kern w:val="0"/>
          <w:sz w:val="28"/>
          <w:szCs w:val="28"/>
          <w:lang w:eastAsia="pl-PL"/>
          <w14:ligatures w14:val="none"/>
        </w:rPr>
        <w:t>Błędów</w:t>
      </w:r>
    </w:p>
    <w:p w14:paraId="2225AAD1" w14:textId="77777777" w:rsidR="00533A23" w:rsidRPr="00425FFA" w:rsidRDefault="00533A23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</w:p>
    <w:p w14:paraId="303E76E4" w14:textId="77777777" w:rsidR="002D5437" w:rsidRPr="00425FFA" w:rsidRDefault="002D5437" w:rsidP="00222EC3">
      <w:pPr>
        <w:shd w:val="clear" w:color="auto" w:fill="FFFFFF"/>
        <w:spacing w:after="0" w:line="276" w:lineRule="auto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6B5CEC19" w14:textId="77777777" w:rsidR="00AC289A" w:rsidRPr="00425FFA" w:rsidRDefault="002D5437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 xml:space="preserve">§ 1. </w:t>
      </w:r>
    </w:p>
    <w:p w14:paraId="7EB876B8" w14:textId="0DF62B2F" w:rsidR="002D5437" w:rsidRPr="00425FFA" w:rsidRDefault="00FF0E36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ZAKRES I ORGANIZACJA KONKURSU</w:t>
      </w:r>
    </w:p>
    <w:p w14:paraId="05AF74CC" w14:textId="64D21615" w:rsidR="002D5437" w:rsidRPr="007B0F1C" w:rsidRDefault="002D5437" w:rsidP="007B0F1C">
      <w:pPr>
        <w:numPr>
          <w:ilvl w:val="0"/>
          <w:numId w:val="16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b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Niniejszy regulamin określa procedury i zasady przeprowadzenia konkursu na Partnera w</w:t>
      </w:r>
      <w:r w:rsidR="0094107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projekcie edukacyjnym, </w:t>
      </w:r>
      <w:r w:rsidR="00923F30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współfinansowanym z Europejskiego Funduszu Społecznego Plus w ramach programu regionalnego Fundusze Europejskie dla </w:t>
      </w:r>
      <w:r w:rsidR="00DB73D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Mazowsza</w:t>
      </w:r>
      <w:r w:rsidR="00923F30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2021-2027 (EFS +), </w:t>
      </w:r>
      <w:r w:rsidR="00774224" w:rsidRPr="0077422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Priorytet </w:t>
      </w:r>
      <w:r w:rsidR="001D145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VII</w:t>
      </w:r>
      <w:r w:rsidR="0077422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1D1450" w:rsidRPr="001D145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Fundusze Europejskie dla nowoczesnej i dostępnej edukacji na</w:t>
      </w:r>
      <w:r w:rsidR="001D145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1D1450" w:rsidRPr="001D145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Mazowszu</w:t>
      </w:r>
      <w:r w:rsidR="00923F30" w:rsidRPr="001D145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,</w:t>
      </w:r>
      <w:r w:rsidR="00774224" w:rsidRPr="00774224">
        <w:t xml:space="preserve"> </w:t>
      </w:r>
      <w:r w:rsidR="00774224" w:rsidRPr="001D145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Działanie </w:t>
      </w:r>
      <w:r w:rsidR="00F62379" w:rsidRPr="00F6237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FEMA.07.02</w:t>
      </w:r>
      <w:r w:rsidR="00F6237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EA65DE" w:rsidRPr="00EA65DE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Wzmocnienie kompetencji uczniów</w:t>
      </w:r>
      <w:r w:rsidR="00923F30" w:rsidRPr="001D145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, określonego w Regulaminie </w:t>
      </w:r>
      <w:r w:rsidR="00EA65DE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</w:t>
      </w:r>
      <w:r w:rsidR="00923F30" w:rsidRPr="001D145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yboru </w:t>
      </w:r>
      <w:r w:rsidR="00EA65DE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</w:t>
      </w:r>
      <w:r w:rsidR="00923F30" w:rsidRPr="001D145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rojektów nabór nr </w:t>
      </w:r>
      <w:r w:rsidR="0097439B" w:rsidRPr="0097439B">
        <w:rPr>
          <w:rFonts w:eastAsia="Times New Roman" w:cstheme="minorHAnsi"/>
          <w:b/>
          <w:color w:val="212529"/>
          <w:kern w:val="0"/>
          <w:sz w:val="24"/>
          <w:szCs w:val="24"/>
          <w:lang w:eastAsia="pl-PL"/>
          <w14:ligatures w14:val="none"/>
        </w:rPr>
        <w:t>FEMA.07.02-IP.01-012/24</w:t>
      </w:r>
      <w:r w:rsidR="007B0F1C">
        <w:rPr>
          <w:rFonts w:eastAsia="Times New Roman" w:cstheme="minorHAnsi"/>
          <w:b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97439B" w:rsidRPr="007B0F1C">
        <w:rPr>
          <w:rFonts w:eastAsia="Times New Roman" w:cstheme="minorHAnsi"/>
          <w:b/>
          <w:color w:val="212529"/>
          <w:kern w:val="0"/>
          <w:sz w:val="24"/>
          <w:szCs w:val="24"/>
          <w:lang w:eastAsia="pl-PL"/>
          <w14:ligatures w14:val="none"/>
        </w:rPr>
        <w:t>dla regionu Mazowieckiego regionalnego</w:t>
      </w:r>
      <w:r w:rsidR="001A7C5C" w:rsidRPr="007B0F1C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67604361" w14:textId="666678C4" w:rsidR="000B1454" w:rsidRPr="001D7569" w:rsidRDefault="002D5437" w:rsidP="009B0F97">
      <w:pPr>
        <w:numPr>
          <w:ilvl w:val="0"/>
          <w:numId w:val="16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F1056E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Organizatorem konkursu jest </w:t>
      </w:r>
      <w:r w:rsidR="005667C2" w:rsidRPr="00F1056E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Gmina </w:t>
      </w:r>
      <w:r w:rsidR="004A5F3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Błędów</w:t>
      </w:r>
      <w:r w:rsidR="005667C2" w:rsidRPr="00F1056E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Pr="00F1056E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z siedzibą przy </w:t>
      </w:r>
      <w:r w:rsidR="00774224" w:rsidRPr="00F1056E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ul. </w:t>
      </w:r>
      <w:proofErr w:type="spellStart"/>
      <w:r w:rsidR="009B0F97" w:rsidRP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Sadurkowska</w:t>
      </w:r>
      <w:proofErr w:type="spellEnd"/>
      <w:r w:rsidR="009B0F97" w:rsidRP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13</w:t>
      </w:r>
      <w:r w:rsid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; </w:t>
      </w:r>
      <w:r w:rsidR="009B0F97" w:rsidRP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05-620 Błędów</w:t>
      </w:r>
      <w:r w:rsidR="00774224" w:rsidRP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, </w:t>
      </w:r>
      <w:r w:rsidR="000B1454" w:rsidRP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Tel.: </w:t>
      </w:r>
      <w:r w:rsidR="00105C2E" w:rsidRP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(</w:t>
      </w:r>
      <w:r w:rsidR="00DF1AE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+</w:t>
      </w:r>
      <w:r w:rsidR="00105C2E" w:rsidRP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48) </w:t>
      </w:r>
      <w:r w:rsidR="00263F8D" w:rsidRPr="00263F8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48</w:t>
      </w:r>
      <w:r w:rsidR="00263F8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-</w:t>
      </w:r>
      <w:r w:rsidR="00263F8D" w:rsidRPr="00263F8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668</w:t>
      </w:r>
      <w:r w:rsidR="00263F8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-</w:t>
      </w:r>
      <w:r w:rsidR="00263F8D" w:rsidRPr="00263F8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00</w:t>
      </w:r>
      <w:r w:rsidR="00263F8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-</w:t>
      </w:r>
      <w:r w:rsidR="00263F8D" w:rsidRPr="00263F8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10</w:t>
      </w:r>
      <w:r w:rsidR="00774224" w:rsidRP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, </w:t>
      </w:r>
      <w:r w:rsidR="00CF192F" w:rsidRP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e</w:t>
      </w:r>
      <w:r w:rsidR="000B1454" w:rsidRPr="009B0F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-mail: </w:t>
      </w:r>
      <w:hyperlink r:id="rId11" w:history="1">
        <w:r w:rsidR="00F72921" w:rsidRPr="001D7569">
          <w:rPr>
            <w:rStyle w:val="Hipercze"/>
            <w:rFonts w:eastAsia="Times New Roman" w:cstheme="minorHAnsi"/>
            <w:kern w:val="0"/>
            <w:sz w:val="24"/>
            <w:szCs w:val="24"/>
            <w:lang w:eastAsia="pl-PL"/>
            <w14:ligatures w14:val="none"/>
          </w:rPr>
          <w:t>urzad@bledow.pl</w:t>
        </w:r>
      </w:hyperlink>
      <w:r w:rsidR="001D756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2F802885" w14:textId="77777777" w:rsidR="000B1454" w:rsidRPr="000B1454" w:rsidRDefault="000B1454" w:rsidP="000B1454">
      <w:pPr>
        <w:shd w:val="clear" w:color="auto" w:fill="FFFFFF"/>
        <w:tabs>
          <w:tab w:val="num" w:pos="720"/>
        </w:tabs>
        <w:spacing w:after="0" w:line="276" w:lineRule="auto"/>
        <w:ind w:left="360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651A83E3" w14:textId="77777777" w:rsidR="00AC289A" w:rsidRPr="00425FFA" w:rsidRDefault="00AC289A" w:rsidP="00222EC3">
      <w:pPr>
        <w:shd w:val="clear" w:color="auto" w:fill="FFFFFF"/>
        <w:spacing w:after="0" w:line="276" w:lineRule="auto"/>
        <w:ind w:left="360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6B5B482D" w14:textId="77777777" w:rsidR="00AC289A" w:rsidRPr="00425FFA" w:rsidRDefault="002D5437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 xml:space="preserve">§ 2. </w:t>
      </w:r>
    </w:p>
    <w:p w14:paraId="70C1B9B2" w14:textId="0C8D51E8" w:rsidR="002D5437" w:rsidRPr="00425FFA" w:rsidRDefault="00FF0E36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PODSTAWA PRAWNA</w:t>
      </w:r>
    </w:p>
    <w:p w14:paraId="52FDE4DD" w14:textId="7B0831BA" w:rsidR="002D5437" w:rsidRPr="00425FFA" w:rsidRDefault="002D5437" w:rsidP="00222EC3">
      <w:pPr>
        <w:shd w:val="clear" w:color="auto" w:fill="FFFFFF"/>
        <w:spacing w:after="0" w:line="276" w:lineRule="auto"/>
        <w:ind w:left="360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Konkurs jest ogłaszany na podstawie art. 39 ustawy z dnia 28 kwietnia 2022 r. o realizacji zadań finansowanych ze środków europejskich 2021-2027 oraz wytycznych dotyczących Europejskiego Funduszu Społecznego Plus.</w:t>
      </w:r>
    </w:p>
    <w:p w14:paraId="50659255" w14:textId="77777777" w:rsidR="00AC289A" w:rsidRPr="00425FFA" w:rsidRDefault="00AC289A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4E075910" w14:textId="77777777" w:rsidR="00AC289A" w:rsidRPr="00425FFA" w:rsidRDefault="002D5437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§ 3.</w:t>
      </w:r>
    </w:p>
    <w:p w14:paraId="7141CE38" w14:textId="3EDD12EC" w:rsidR="002D5437" w:rsidRPr="00425FFA" w:rsidRDefault="00FF0E36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CEL KONKURSU</w:t>
      </w:r>
    </w:p>
    <w:p w14:paraId="049135AE" w14:textId="6EDD9677" w:rsidR="002D5437" w:rsidRPr="00425FFA" w:rsidRDefault="002D5437" w:rsidP="00222EC3">
      <w:pPr>
        <w:pStyle w:val="Akapitzlist"/>
        <w:numPr>
          <w:ilvl w:val="0"/>
          <w:numId w:val="27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Celem konkursu jest wybór Partnera do współpracy z </w:t>
      </w:r>
      <w:r w:rsidR="000B145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Gminą </w:t>
      </w:r>
      <w:r w:rsidR="00F72921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Błędów</w:t>
      </w:r>
      <w:r w:rsidR="00197CFF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 realizacji projektu edukacyjnego, mającego na celu wsparcie edukacji </w:t>
      </w:r>
      <w:r w:rsidR="00FA78E5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ogólnej </w:t>
      </w:r>
      <w:r w:rsidR="001C4EEF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 szko</w:t>
      </w:r>
      <w:r w:rsidR="00316C8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łach</w:t>
      </w:r>
      <w:r w:rsidR="001C4EEF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na terenie Gminy</w:t>
      </w:r>
      <w:r w:rsidR="0077422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1049A7BC" w14:textId="3DBFA482" w:rsidR="00C34FF6" w:rsidRPr="005A5116" w:rsidRDefault="00C34FF6" w:rsidP="005A5116">
      <w:pPr>
        <w:pStyle w:val="Akapitzlist"/>
        <w:numPr>
          <w:ilvl w:val="0"/>
          <w:numId w:val="27"/>
        </w:numPr>
        <w:spacing w:after="0" w:line="276" w:lineRule="auto"/>
        <w:jc w:val="both"/>
        <w:rPr>
          <w:rFonts w:eastAsia="Times New Roman" w:cstheme="minorHAnsi"/>
          <w:bCs/>
          <w:color w:val="212529"/>
          <w:sz w:val="24"/>
          <w:szCs w:val="24"/>
        </w:rPr>
      </w:pPr>
      <w:r w:rsidRPr="00425FFA">
        <w:rPr>
          <w:rFonts w:eastAsia="Times New Roman" w:cstheme="minorHAnsi"/>
          <w:sz w:val="24"/>
          <w:szCs w:val="24"/>
        </w:rPr>
        <w:t xml:space="preserve">Nabór na Partnera prowadzony jest w związku z naborem wniosków o dofinansowanie projektów w ramach konkursu </w:t>
      </w:r>
      <w:r w:rsidR="005A5116" w:rsidRPr="005A5116">
        <w:rPr>
          <w:rFonts w:eastAsia="Times New Roman" w:cstheme="minorHAnsi"/>
          <w:bCs/>
          <w:color w:val="212529"/>
          <w:sz w:val="24"/>
          <w:szCs w:val="24"/>
        </w:rPr>
        <w:t>FEMA.07.02-IP.01-012/24</w:t>
      </w:r>
      <w:r w:rsidR="005A5116">
        <w:rPr>
          <w:rFonts w:eastAsia="Times New Roman" w:cstheme="minorHAnsi"/>
          <w:bCs/>
          <w:color w:val="212529"/>
          <w:sz w:val="24"/>
          <w:szCs w:val="24"/>
        </w:rPr>
        <w:t xml:space="preserve"> </w:t>
      </w:r>
      <w:r w:rsidR="005A5116" w:rsidRPr="005A5116">
        <w:rPr>
          <w:rFonts w:eastAsia="Times New Roman" w:cstheme="minorHAnsi"/>
          <w:bCs/>
          <w:color w:val="212529"/>
          <w:sz w:val="24"/>
          <w:szCs w:val="24"/>
        </w:rPr>
        <w:t>dla regionu Mazowieckiego regionalnego</w:t>
      </w:r>
      <w:r w:rsidRPr="005A5116">
        <w:rPr>
          <w:rFonts w:eastAsia="Times New Roman" w:cstheme="minorHAnsi"/>
          <w:bCs/>
          <w:sz w:val="24"/>
          <w:szCs w:val="24"/>
        </w:rPr>
        <w:t>,</w:t>
      </w:r>
      <w:r w:rsidRPr="005A5116">
        <w:rPr>
          <w:rFonts w:eastAsia="Times New Roman" w:cstheme="minorHAnsi"/>
          <w:sz w:val="24"/>
          <w:szCs w:val="24"/>
        </w:rPr>
        <w:t xml:space="preserve"> o którym wszelkie informacje są dostępne na stronie internetowej pod adresem:</w:t>
      </w:r>
      <w:r w:rsidR="00E52340" w:rsidRPr="00E52340">
        <w:rPr>
          <w:sz w:val="24"/>
          <w:szCs w:val="24"/>
        </w:rPr>
        <w:t>https://funduszeuedlamazowsza.eu/lista_nabory/7-2-wzmocnienie</w:t>
      </w:r>
      <w:r w:rsidR="00B751C8">
        <w:rPr>
          <w:sz w:val="24"/>
          <w:szCs w:val="24"/>
        </w:rPr>
        <w:t>-</w:t>
      </w:r>
      <w:r w:rsidR="00E52340" w:rsidRPr="00E52340">
        <w:rPr>
          <w:sz w:val="24"/>
          <w:szCs w:val="24"/>
        </w:rPr>
        <w:t>kompetencji-uczniow-nr-fema-07-02-ip-01-012-24-dla-regionu-mazowieckiego-regionalnego-rmr/</w:t>
      </w:r>
    </w:p>
    <w:p w14:paraId="733738E5" w14:textId="05DB441B" w:rsidR="00AC289A" w:rsidRPr="00F807D8" w:rsidRDefault="00F807D8" w:rsidP="00F807D8">
      <w:pPr>
        <w:pStyle w:val="Akapitzlist"/>
        <w:numPr>
          <w:ilvl w:val="0"/>
          <w:numId w:val="27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F807D8">
        <w:rPr>
          <w:rFonts w:eastAsia="Times New Roman" w:cstheme="minorHAnsi"/>
          <w:sz w:val="24"/>
          <w:szCs w:val="24"/>
        </w:rPr>
        <w:t xml:space="preserve">Gmina oraz wybrany w konkursie Partner mogą zgłosić w </w:t>
      </w:r>
      <w:r w:rsidR="009F5B5A" w:rsidRPr="00F807D8">
        <w:rPr>
          <w:rFonts w:eastAsia="Times New Roman" w:cstheme="minorHAnsi"/>
          <w:sz w:val="24"/>
          <w:szCs w:val="24"/>
        </w:rPr>
        <w:t>naborze,</w:t>
      </w:r>
      <w:r w:rsidRPr="00F807D8">
        <w:rPr>
          <w:rFonts w:eastAsia="Times New Roman" w:cstheme="minorHAnsi"/>
          <w:sz w:val="24"/>
          <w:szCs w:val="24"/>
        </w:rPr>
        <w:t xml:space="preserve"> o którym mowa w ust. 2 niniejszego paragrafu, </w:t>
      </w:r>
      <w:r w:rsidR="005734F6">
        <w:rPr>
          <w:rFonts w:eastAsia="Times New Roman" w:cstheme="minorHAnsi"/>
          <w:sz w:val="24"/>
          <w:szCs w:val="24"/>
        </w:rPr>
        <w:t xml:space="preserve">nie </w:t>
      </w:r>
      <w:r w:rsidRPr="00F807D8">
        <w:rPr>
          <w:rFonts w:eastAsia="Times New Roman" w:cstheme="minorHAnsi"/>
          <w:sz w:val="24"/>
          <w:szCs w:val="24"/>
        </w:rPr>
        <w:t xml:space="preserve">więcej niż </w:t>
      </w:r>
      <w:r w:rsidR="005734F6">
        <w:rPr>
          <w:rFonts w:eastAsia="Times New Roman" w:cstheme="minorHAnsi"/>
          <w:sz w:val="24"/>
          <w:szCs w:val="24"/>
        </w:rPr>
        <w:t>dwa</w:t>
      </w:r>
      <w:r w:rsidRPr="00F807D8">
        <w:rPr>
          <w:rFonts w:eastAsia="Times New Roman" w:cstheme="minorHAnsi"/>
          <w:sz w:val="24"/>
          <w:szCs w:val="24"/>
        </w:rPr>
        <w:t xml:space="preserve"> projekt</w:t>
      </w:r>
      <w:r w:rsidR="005734F6">
        <w:rPr>
          <w:rFonts w:eastAsia="Times New Roman" w:cstheme="minorHAnsi"/>
          <w:sz w:val="24"/>
          <w:szCs w:val="24"/>
        </w:rPr>
        <w:t>y</w:t>
      </w:r>
      <w:r w:rsidRPr="00F807D8">
        <w:rPr>
          <w:rFonts w:eastAsia="Times New Roman" w:cstheme="minorHAnsi"/>
          <w:sz w:val="24"/>
          <w:szCs w:val="24"/>
        </w:rPr>
        <w:t>. Decyzja w tym przedmiocie należy do Gminy. Ilekroć w niniejszym Regulaminie jest mowa o „projekcie” rozumie się przez to jeden lub odpowiednio kilka projektów, które Gmina zdecyduje się zgłosić w naborze i</w:t>
      </w:r>
      <w:r w:rsidR="005A0917">
        <w:rPr>
          <w:rFonts w:eastAsia="Times New Roman" w:cstheme="minorHAnsi"/>
          <w:sz w:val="24"/>
          <w:szCs w:val="24"/>
        </w:rPr>
        <w:t> </w:t>
      </w:r>
      <w:r w:rsidRPr="00F807D8">
        <w:rPr>
          <w:rFonts w:eastAsia="Times New Roman" w:cstheme="minorHAnsi"/>
          <w:sz w:val="24"/>
          <w:szCs w:val="24"/>
        </w:rPr>
        <w:t>realizować wspólnie z wybranym Partnerem. </w:t>
      </w:r>
    </w:p>
    <w:p w14:paraId="26729DD3" w14:textId="77777777" w:rsidR="00F807D8" w:rsidRDefault="00F807D8" w:rsidP="00F807D8">
      <w:pPr>
        <w:pStyle w:val="Akapitzlist"/>
        <w:shd w:val="clear" w:color="auto" w:fill="FFFFFF"/>
        <w:spacing w:after="0" w:line="276" w:lineRule="auto"/>
        <w:ind w:left="360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46C84830" w14:textId="77777777" w:rsidR="00302780" w:rsidRDefault="00302780" w:rsidP="00F807D8">
      <w:pPr>
        <w:pStyle w:val="Akapitzlist"/>
        <w:shd w:val="clear" w:color="auto" w:fill="FFFFFF"/>
        <w:spacing w:after="0" w:line="276" w:lineRule="auto"/>
        <w:ind w:left="360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149AAEC2" w14:textId="77777777" w:rsidR="00302780" w:rsidRDefault="00302780" w:rsidP="00F807D8">
      <w:pPr>
        <w:pStyle w:val="Akapitzlist"/>
        <w:shd w:val="clear" w:color="auto" w:fill="FFFFFF"/>
        <w:spacing w:after="0" w:line="276" w:lineRule="auto"/>
        <w:ind w:left="360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61F9E97A" w14:textId="77777777" w:rsidR="00302780" w:rsidRPr="00F807D8" w:rsidRDefault="00302780" w:rsidP="00F807D8">
      <w:pPr>
        <w:pStyle w:val="Akapitzlist"/>
        <w:shd w:val="clear" w:color="auto" w:fill="FFFFFF"/>
        <w:spacing w:after="0" w:line="276" w:lineRule="auto"/>
        <w:ind w:left="360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54632227" w14:textId="77777777" w:rsidR="00AC289A" w:rsidRPr="00425FFA" w:rsidRDefault="002D5437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 xml:space="preserve">§ 4. </w:t>
      </w:r>
    </w:p>
    <w:p w14:paraId="51C506F0" w14:textId="75F407E8" w:rsidR="002D5437" w:rsidRPr="00425FFA" w:rsidRDefault="008B27EF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WARUNKI UDZIAŁU W KONKURSIE</w:t>
      </w:r>
    </w:p>
    <w:p w14:paraId="0EA7FDE8" w14:textId="52DA9224" w:rsidR="002D5437" w:rsidRPr="00425FFA" w:rsidRDefault="002D5437" w:rsidP="008C666F">
      <w:pPr>
        <w:shd w:val="clear" w:color="auto" w:fill="FFFFFF"/>
        <w:tabs>
          <w:tab w:val="num" w:pos="720"/>
        </w:tabs>
        <w:spacing w:after="0" w:line="276" w:lineRule="auto"/>
        <w:ind w:left="360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Uczestnikiem konkursu może być podmiot spełniający wymogi określone w niniejszym </w:t>
      </w:r>
      <w:r w:rsidR="004D461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R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egulaminie </w:t>
      </w:r>
      <w:r w:rsidR="00460238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oraz w</w:t>
      </w:r>
      <w:r w:rsidR="00870829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dokumentacji naboru wniosków o</w:t>
      </w:r>
      <w:r w:rsidR="004D461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="00870829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dofinansowanie, o którym mowa w</w:t>
      </w:r>
      <w:r w:rsidR="008D046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="00870829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§3 ust. 2, a w szczególności</w:t>
      </w:r>
      <w:r w:rsidR="00E43174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wymogi określone w</w:t>
      </w:r>
      <w:r w:rsidR="00E51B6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E51B69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§</w:t>
      </w:r>
      <w:r w:rsidR="00E51B6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14</w:t>
      </w:r>
      <w:r w:rsidR="00E51B69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E43174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jego regulaminu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28356C07" w14:textId="77777777" w:rsidR="00AC289A" w:rsidRPr="00425FFA" w:rsidRDefault="00AC289A" w:rsidP="0018538F">
      <w:p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12E35ED7" w14:textId="6DC97366" w:rsidR="00AC289A" w:rsidRPr="00425FFA" w:rsidRDefault="00B463C6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 xml:space="preserve">§ </w:t>
      </w:r>
      <w:r w:rsidR="0018538F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5</w:t>
      </w: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3901ABB7" w14:textId="06FC29C7" w:rsidR="00B463C6" w:rsidRPr="00425FFA" w:rsidRDefault="004449F1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GRUPA DOCELOWA PROJEKTU</w:t>
      </w:r>
    </w:p>
    <w:p w14:paraId="102564CC" w14:textId="065FDC34" w:rsidR="00B463C6" w:rsidRPr="00103F26" w:rsidRDefault="00B463C6" w:rsidP="00103F26">
      <w:pPr>
        <w:numPr>
          <w:ilvl w:val="0"/>
          <w:numId w:val="19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Grupa docelowa projektu obejmuje uczniów szkół podstawowych</w:t>
      </w:r>
      <w:r w:rsid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103F26"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 tym dzieci migrantów, w szczególności z Ukrainy</w:t>
      </w:r>
      <w:r w:rsidR="00572BB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, </w:t>
      </w:r>
      <w:r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nauczycieli, psychologów</w:t>
      </w:r>
      <w:r w:rsidR="00940729"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i</w:t>
      </w:r>
      <w:r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pedagogów</w:t>
      </w:r>
      <w:r w:rsidR="00940729"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wspierających uczniów</w:t>
      </w:r>
      <w:r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, pracowników </w:t>
      </w:r>
      <w:r w:rsidR="0041026F"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organu prowadzącego szkoły</w:t>
      </w:r>
      <w:r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, rodziców i opiekunów prawnych dzieci i młodzieży oraz dyrektorów szkół na terenie </w:t>
      </w:r>
      <w:r w:rsidR="00CE7E86"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G</w:t>
      </w:r>
      <w:r w:rsidR="004A74E5"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miny</w:t>
      </w:r>
      <w:r w:rsidR="00197CFF"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692DDB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Błędów</w:t>
      </w:r>
      <w:r w:rsidR="004A74E5" w:rsidRPr="00103F2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0598AD5F" w14:textId="604C302A" w:rsidR="00B463C6" w:rsidRPr="00425FFA" w:rsidRDefault="00B463C6" w:rsidP="00222EC3">
      <w:pPr>
        <w:numPr>
          <w:ilvl w:val="0"/>
          <w:numId w:val="19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 projekcie mogą brać udział osoby zamieszkujące lub uczące się, pracujące na terenie </w:t>
      </w:r>
      <w:r w:rsidR="00177FC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</w:t>
      </w:r>
      <w:r w:rsidR="00A95C0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ojewództwa </w:t>
      </w:r>
      <w:r w:rsidR="003F399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mazowieckiego</w:t>
      </w:r>
      <w:r w:rsidR="00A95C0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4D3FBF06" w14:textId="77777777" w:rsidR="00B463C6" w:rsidRPr="00425FFA" w:rsidRDefault="00B463C6" w:rsidP="00222EC3">
      <w:pPr>
        <w:numPr>
          <w:ilvl w:val="0"/>
          <w:numId w:val="19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Uczestnictwo w projekcie jest dobrowolne i wymaga wyrażenia woli udziału przez uczestników.</w:t>
      </w:r>
    </w:p>
    <w:p w14:paraId="0825FE4C" w14:textId="77777777" w:rsidR="00AC289A" w:rsidRPr="00425FFA" w:rsidRDefault="00AC289A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7CFEEADB" w14:textId="5EE42C87" w:rsidR="00AC289A" w:rsidRPr="00425FFA" w:rsidRDefault="00B463C6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 xml:space="preserve">§ </w:t>
      </w:r>
      <w:r w:rsidR="0018538F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6</w:t>
      </w: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.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</w:p>
    <w:p w14:paraId="219014C9" w14:textId="0642BD40" w:rsidR="00B463C6" w:rsidRPr="00425FFA" w:rsidRDefault="004449F1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PLANOWANE DZIAŁANIA W RAMACH PROJEKTU</w:t>
      </w:r>
    </w:p>
    <w:p w14:paraId="2F7A2110" w14:textId="6C299086" w:rsidR="00B463C6" w:rsidRPr="00425FFA" w:rsidRDefault="00B463C6" w:rsidP="00222EC3">
      <w:pPr>
        <w:numPr>
          <w:ilvl w:val="0"/>
          <w:numId w:val="20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Działania w ramach projektu będą obejmować wsparcie uczniów, kadry dydaktycznej i</w:t>
      </w:r>
      <w:r w:rsidR="008853C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zarządzającej szkołami.</w:t>
      </w:r>
    </w:p>
    <w:p w14:paraId="7B532592" w14:textId="54ADF901" w:rsidR="00B463C6" w:rsidRPr="00425FFA" w:rsidRDefault="00B463C6" w:rsidP="00222EC3">
      <w:pPr>
        <w:numPr>
          <w:ilvl w:val="0"/>
          <w:numId w:val="20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Zakres działań zostanie szczegółowo określony na etapie wspólnego przygotowania wniosku o dofinansowanie przez Lidera i Partnera, w oparciu o zdiagnozowane potrzeby i</w:t>
      </w:r>
      <w:r w:rsidR="008853C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propozycje zawarte w ofer</w:t>
      </w:r>
      <w:r w:rsidR="006310AF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cie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3FD54C2C" w14:textId="38911E1B" w:rsidR="00B463C6" w:rsidRPr="00425FFA" w:rsidRDefault="00B463C6" w:rsidP="00222EC3">
      <w:pPr>
        <w:numPr>
          <w:ilvl w:val="0"/>
          <w:numId w:val="20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Działania będą realizowane zgodnie z zasadami i kryteriami określonymi w regulaminie </w:t>
      </w:r>
      <w:r w:rsidR="008853C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naboru projektów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i będą dopasowane do specyficznych potrzeb szkół i uczestników.</w:t>
      </w:r>
    </w:p>
    <w:p w14:paraId="1D9AF327" w14:textId="77777777" w:rsidR="00AC289A" w:rsidRPr="00425FFA" w:rsidRDefault="00AC289A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26AD0669" w14:textId="12DBEAD0" w:rsidR="00AC289A" w:rsidRPr="00425FFA" w:rsidRDefault="00B463C6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 xml:space="preserve">§ </w:t>
      </w:r>
      <w:r w:rsidR="006310AF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7</w:t>
      </w: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.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</w:p>
    <w:p w14:paraId="74D810AB" w14:textId="50204B15" w:rsidR="00B463C6" w:rsidRPr="00425FFA" w:rsidRDefault="00D815B1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WYMAGANIA I OCZEKIWANIA W STOSUNKU DO PARTNERA</w:t>
      </w:r>
    </w:p>
    <w:p w14:paraId="20046469" w14:textId="2B1883B5" w:rsidR="00B463C6" w:rsidRPr="00425FFA" w:rsidRDefault="004C1D1A" w:rsidP="00222EC3">
      <w:pPr>
        <w:numPr>
          <w:ilvl w:val="0"/>
          <w:numId w:val="21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Działalność</w:t>
      </w:r>
      <w:r w:rsidR="00E3576A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potencjalnego partnera musi 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być</w:t>
      </w:r>
      <w:r w:rsidR="00E3576A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zgodna z celami partnerstwa i celami projektu.</w:t>
      </w:r>
      <w:r w:rsidR="00B463C6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DD4CB1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Partner w celu wspólnego przygotowania i realizacji projektu deklaruje </w:t>
      </w:r>
      <w:r w:rsidR="00B463C6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wkład w</w:t>
      </w:r>
      <w:r w:rsidR="00B944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="00B463C6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postaci wiedzy, doświadczenia, zasobów ludzkich, organizacyjnych i technicznych.</w:t>
      </w:r>
    </w:p>
    <w:p w14:paraId="638CE663" w14:textId="3AC1E446" w:rsidR="00B463C6" w:rsidRPr="00425FFA" w:rsidRDefault="00B463C6" w:rsidP="00222EC3">
      <w:pPr>
        <w:numPr>
          <w:ilvl w:val="0"/>
          <w:numId w:val="21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Partner będzie odpowiedzialny za realizację uzgodnionych zadań i musi wykazać się</w:t>
      </w:r>
      <w:r w:rsidR="00712AAE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posiadaniem doświadczonego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712AAE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zespołu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8044C6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zdolnego do 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realizacji projekt</w:t>
      </w:r>
      <w:r w:rsidR="008044C6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u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współfinansowan</w:t>
      </w:r>
      <w:r w:rsidR="008044C6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ego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ze środków Unii Europejskiej.</w:t>
      </w:r>
    </w:p>
    <w:p w14:paraId="2F6F406D" w14:textId="77777777" w:rsidR="00B463C6" w:rsidRPr="00425FFA" w:rsidRDefault="00B463C6" w:rsidP="00222EC3">
      <w:pPr>
        <w:numPr>
          <w:ilvl w:val="0"/>
          <w:numId w:val="21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Partner powinien posiadać znajomość zagadnień z zakresu kwalifikowalności wydatków, monitorowania postępu rzeczowego realizacji programów operacyjnych, zasad równościowych i partnerstwa w ramach funduszy unijnych.</w:t>
      </w:r>
    </w:p>
    <w:p w14:paraId="3709D592" w14:textId="02B10D2C" w:rsidR="00E35E68" w:rsidRPr="00E35E68" w:rsidRDefault="00E35E68" w:rsidP="00222EC3">
      <w:pPr>
        <w:numPr>
          <w:ilvl w:val="0"/>
          <w:numId w:val="21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lastRenderedPageBreak/>
        <w:t xml:space="preserve">Podmioty pragnące zawrzeć partnerstwo powinny wykazać spełnienie następujących warunków określonych przez </w:t>
      </w:r>
      <w:r w:rsidR="00D164BD" w:rsidRPr="00D164B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Gminę</w:t>
      </w:r>
      <w:r w:rsidRPr="00D164B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:</w:t>
      </w:r>
    </w:p>
    <w:p w14:paraId="0F531104" w14:textId="5D52F7B9" w:rsidR="00E35E68" w:rsidRPr="00425FFA" w:rsidRDefault="00E35E68" w:rsidP="00222EC3">
      <w:pPr>
        <w:pStyle w:val="Akapitzlist"/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Podmiot zgłaszający chęć udziału w projekcie partnerskim winien należeć do podmiotów innych niż wymienione w art.</w:t>
      </w:r>
      <w:r w:rsidR="00D164B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4 ustawy Prawo zamówień publicznych. </w:t>
      </w:r>
    </w:p>
    <w:p w14:paraId="75A79363" w14:textId="297ED26A" w:rsidR="00E35E68" w:rsidRPr="00C73181" w:rsidRDefault="00E35E68" w:rsidP="003712C4">
      <w:pPr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C73181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Oferta partnerstwa winna zawierać propozycje działań mieszczących się w zakresie możliwym do realizacji w ramach naboru </w:t>
      </w:r>
      <w:r w:rsidR="00C73181" w:rsidRPr="00C73181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FEMA.07.02-IP.01-012/24 dla regionu Mazowieckiego regionalnego</w:t>
      </w:r>
      <w:r w:rsidR="00177A7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. </w:t>
      </w:r>
      <w:r w:rsidRPr="00C73181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Podmiot składający ofertę musi mieć zarejestrowaną działalność zgodną z celem partnerstwa.</w:t>
      </w:r>
    </w:p>
    <w:p w14:paraId="38CE2198" w14:textId="7734D345" w:rsidR="00E35E68" w:rsidRPr="00E35E68" w:rsidRDefault="00E35E68" w:rsidP="00222EC3">
      <w:pPr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Podmiot składający ofertę nie podlega wykluczeniu z możliwości ubiegania się o</w:t>
      </w:r>
      <w:r w:rsidR="008A37BD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dofinansowanie na podstawie przepisów art. 207 ust. 4 ustawy z 27 sierpnia 2009 r. o finansach publicznych.</w:t>
      </w:r>
    </w:p>
    <w:p w14:paraId="56EBA759" w14:textId="70C7A170" w:rsidR="00E35E68" w:rsidRPr="00E35E68" w:rsidRDefault="00E35E68" w:rsidP="00222EC3">
      <w:pPr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Podmiot składający ofertę nie jest powiązany z ogłaszającym konkurs na Partnera w</w:t>
      </w:r>
      <w:r w:rsidR="008A37BD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rozumieniu załącznika I do rozporządzenia Komisji (UE) nr 651/2014 z 17 czerwca 2014 r. uznającego niektóre rodzaje pomocy za zgodne z rynkiem wewnętrznym w</w:t>
      </w:r>
      <w:r w:rsidR="008A37BD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zastosowaniu art. 107 i 108 Traktatu.</w:t>
      </w:r>
    </w:p>
    <w:p w14:paraId="297FE716" w14:textId="4C763E8C" w:rsidR="00E35E68" w:rsidRPr="00E35E68" w:rsidRDefault="00E35E68" w:rsidP="00222EC3">
      <w:pPr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Podmiot składający ofertę nie podlega </w:t>
      </w:r>
      <w:proofErr w:type="spellStart"/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wykluczeniom</w:t>
      </w:r>
      <w:proofErr w:type="spellEnd"/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o których mowa w art. 9 ust. 1 pkt 2a ustawy z 28 października 2002 r. o odpowiedzialności podmiotów zbiorowych za czyny zabronione pod groźbą kary, które są wykluczone z możliwości otrzymania dofinansowania ze środków Unii Europejskiej na podstawie prawodawstwa unijnego i</w:t>
      </w:r>
      <w:r w:rsidR="00B4436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krajowego wprowadzającego sankcje wobec podmiotów i</w:t>
      </w:r>
      <w:r w:rsidR="0093655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osób, które w bezpośredni lub pośredni sposób wspierają działania wojenne Federacji Rosyjskiej lub są za nie odpowiedzialne (w szczególności ustawy z 13 kwietnia 2022 r. o szczególnych rozwiązaniach w zakresie przeciwdziałania wspieraniu agresji na Ukrainę oraz służących ochronie bezpieczeństwa narodowego oraz Rozporządzenia (UE) nr 833/2014 z 31 lipca 2014 r. dotyczące środków ograniczających w związku z działaniami Rosji destabilizującymi sytuację na Ukrainie.</w:t>
      </w:r>
    </w:p>
    <w:p w14:paraId="2AD10418" w14:textId="5711728E" w:rsidR="00E35E68" w:rsidRPr="00E35E68" w:rsidRDefault="00E35E68" w:rsidP="00222EC3">
      <w:pPr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Podmiot składający ofertę musi posiadać wiedzę, zasoby ludzkie, organizacyjne, finansowe i techniczne niezbędne do realizacji zgłaszanych do projektu działań.</w:t>
      </w:r>
    </w:p>
    <w:p w14:paraId="4A90B3B3" w14:textId="77777777" w:rsidR="00E35E68" w:rsidRPr="00E35E68" w:rsidRDefault="00E35E68" w:rsidP="00222EC3">
      <w:pPr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E35E6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Podmiot składający ofertę musi być podmiotem, który nie zalega z należnościami publicznoprawnymi.</w:t>
      </w:r>
    </w:p>
    <w:p w14:paraId="5F2FD93B" w14:textId="77777777" w:rsidR="00AC289A" w:rsidRPr="00425FFA" w:rsidRDefault="00AC289A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22526E1A" w14:textId="77777777" w:rsidR="00AC289A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 xml:space="preserve">§ 9. </w:t>
      </w:r>
    </w:p>
    <w:p w14:paraId="5E1C083D" w14:textId="49AD8EF7" w:rsidR="00AD4ACD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Złożenie i Ocena Ofert</w:t>
      </w:r>
    </w:p>
    <w:p w14:paraId="0D341E4B" w14:textId="1391DFAB" w:rsidR="00D155A9" w:rsidRPr="00BB033A" w:rsidRDefault="00AD4ACD" w:rsidP="00E12BA3">
      <w:pPr>
        <w:pStyle w:val="Akapitzlist"/>
        <w:numPr>
          <w:ilvl w:val="0"/>
          <w:numId w:val="22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highlight w:val="yellow"/>
          <w:lang w:eastAsia="pl-PL"/>
          <w14:ligatures w14:val="none"/>
        </w:rPr>
      </w:pPr>
      <w:r w:rsidRPr="00D155A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Oferty powinny być składane w formie pisemnej, w zamkniętej kopercie z adnotacją: „</w:t>
      </w:r>
      <w:r w:rsidR="00D427E1" w:rsidRPr="00D155A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Konkurs na Partnera – </w:t>
      </w:r>
      <w:r w:rsidR="00E51B6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D</w:t>
      </w:r>
      <w:r w:rsidR="00D427E1" w:rsidRPr="003D442E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ziałanie</w:t>
      </w:r>
      <w:r w:rsidR="009A3E7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9A3E74" w:rsidRPr="009A3E7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FEMA.07.02</w:t>
      </w:r>
      <w:r w:rsidR="009A3E7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864AB0" w:rsidRPr="00864AB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Wzmocnienie kompetencji uczniów</w:t>
      </w:r>
      <w:r w:rsidRPr="003D442E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”</w:t>
      </w:r>
      <w:r w:rsidRPr="00D155A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na adres </w:t>
      </w:r>
      <w:r w:rsid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ul. </w:t>
      </w:r>
      <w:proofErr w:type="spellStart"/>
      <w:r w:rsidR="004D4FE8" w:rsidRPr="004D4FE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Sadurkowska</w:t>
      </w:r>
      <w:proofErr w:type="spellEnd"/>
      <w:r w:rsidR="004D4FE8" w:rsidRPr="004D4FE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13</w:t>
      </w:r>
      <w:r w:rsid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; </w:t>
      </w:r>
      <w:r w:rsidR="004D4FE8" w:rsidRPr="004D4FE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05-620 Błędów</w:t>
      </w:r>
      <w:r w:rsidR="004D4FE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D4106D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od poniedziałku do piątku w godz. </w:t>
      </w:r>
      <w:r w:rsidR="00E51B69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7</w:t>
      </w:r>
      <w:r w:rsidR="00D4106D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  <w:r w:rsidR="00E51B69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3</w:t>
      </w:r>
      <w:r w:rsidR="00D4106D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0 – 1</w:t>
      </w:r>
      <w:r w:rsidR="00E51B69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5</w:t>
      </w:r>
      <w:r w:rsidR="00D4106D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  <w:r w:rsidR="00E51B69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3</w:t>
      </w:r>
      <w:r w:rsidR="00D4106D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0 z wyłączeniem dni ustawowo wolnych od pracy</w:t>
      </w:r>
      <w:r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  <w:r w:rsidR="00D4106D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D155A9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 naborze uczestniczą wyłącznie podmioty, które dostarczą egzemplarz oferty </w:t>
      </w:r>
      <w:r w:rsidR="00494178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przed upływem </w:t>
      </w:r>
      <w:r w:rsidR="00D155A9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21 dni</w:t>
      </w:r>
      <w:r w:rsidR="00494178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kalendarzowych</w:t>
      </w:r>
      <w:r w:rsidR="00D155A9" w:rsidRPr="00E12BA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od daty publikacji ogłoszenia</w:t>
      </w:r>
      <w:r w:rsidR="00BB033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, a więc do dnia</w:t>
      </w:r>
      <w:r w:rsidR="00DD511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18.04.2024r.</w:t>
      </w:r>
    </w:p>
    <w:p w14:paraId="1D60B6C7" w14:textId="77777777" w:rsidR="00114D77" w:rsidRDefault="00114D77" w:rsidP="00114D77">
      <w:pPr>
        <w:numPr>
          <w:ilvl w:val="0"/>
          <w:numId w:val="22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Warunki prawidłowo złożonej oferty:</w:t>
      </w:r>
    </w:p>
    <w:p w14:paraId="3D269E3D" w14:textId="5C839E6E" w:rsidR="00114D77" w:rsidRPr="003C4136" w:rsidRDefault="00114D77" w:rsidP="003C4136">
      <w:pPr>
        <w:pStyle w:val="Akapitzlist"/>
        <w:numPr>
          <w:ilvl w:val="1"/>
          <w:numId w:val="22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3C413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lastRenderedPageBreak/>
        <w:t>o</w:t>
      </w:r>
      <w:r w:rsidR="00B96598" w:rsidRPr="003C413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ferta </w:t>
      </w:r>
      <w:r w:rsidR="00EE454F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 języku polskim </w:t>
      </w:r>
      <w:r w:rsidR="00B96598" w:rsidRPr="003C413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musi być przedstawiona na formularzu ofertowym stanowiącym załącznik do Regulaminu</w:t>
      </w:r>
      <w:r w:rsidRPr="003C413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;</w:t>
      </w:r>
    </w:p>
    <w:p w14:paraId="01FF0F28" w14:textId="3F2B3204" w:rsidR="00AD4ACD" w:rsidRDefault="00C83807" w:rsidP="00114D77">
      <w:pPr>
        <w:numPr>
          <w:ilvl w:val="1"/>
          <w:numId w:val="22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każda oferta musi być podpisana przez osobę upoważnioną </w:t>
      </w:r>
      <w:r w:rsidRPr="0082037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do reprezentowania podmiotu</w:t>
      </w:r>
      <w:r w:rsidR="00114D7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;</w:t>
      </w:r>
    </w:p>
    <w:p w14:paraId="37A20646" w14:textId="15AA3E85" w:rsidR="00114D77" w:rsidRDefault="00114D77" w:rsidP="00114D77">
      <w:pPr>
        <w:numPr>
          <w:ilvl w:val="1"/>
          <w:numId w:val="22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oświadczenia zawarte </w:t>
      </w:r>
      <w:r w:rsidR="00660A51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 formularzu ofertowym muszą być podpisane przez osobę upoważnioną </w:t>
      </w:r>
      <w:r w:rsidR="00660A51" w:rsidRPr="0082037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do reprezentowania podmiotu</w:t>
      </w:r>
      <w:r w:rsidR="00660A51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;</w:t>
      </w:r>
    </w:p>
    <w:p w14:paraId="1B6E72D5" w14:textId="75AC11F5" w:rsidR="00C83807" w:rsidRPr="002F5515" w:rsidRDefault="002F5515" w:rsidP="002F5515">
      <w:pPr>
        <w:numPr>
          <w:ilvl w:val="1"/>
          <w:numId w:val="22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d</w:t>
      </w:r>
      <w:r w:rsidR="00C83807" w:rsidRPr="002F551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o każdej oferty podmiot składający ofertę zobowiązany jest załączyć:</w:t>
      </w:r>
    </w:p>
    <w:p w14:paraId="77381AC2" w14:textId="019FCA9F" w:rsidR="00C83807" w:rsidRPr="002F5515" w:rsidRDefault="00C83807" w:rsidP="002F5515">
      <w:pPr>
        <w:pStyle w:val="Akapitzlist"/>
        <w:numPr>
          <w:ilvl w:val="2"/>
          <w:numId w:val="22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zaświadczeni</w:t>
      </w:r>
      <w:r w:rsidR="002F551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a</w:t>
      </w:r>
      <w: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143DB1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z urzędu skarbowego </w:t>
      </w:r>
      <w: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potwierdzające</w:t>
      </w:r>
      <w:r w:rsidRPr="00201CC5">
        <w:rPr>
          <w:rFonts w:cstheme="minorHAnsi"/>
          <w:bCs/>
          <w:sz w:val="24"/>
          <w:szCs w:val="24"/>
        </w:rPr>
        <w:t xml:space="preserve"> </w:t>
      </w:r>
      <w:r w:rsidRPr="006B35A0">
        <w:rPr>
          <w:rFonts w:cstheme="minorHAnsi"/>
          <w:bCs/>
          <w:sz w:val="24"/>
          <w:szCs w:val="24"/>
        </w:rPr>
        <w:t>niezalega</w:t>
      </w:r>
      <w:r>
        <w:rPr>
          <w:rFonts w:cstheme="minorHAnsi"/>
          <w:bCs/>
          <w:sz w:val="24"/>
          <w:szCs w:val="24"/>
        </w:rPr>
        <w:t>nie</w:t>
      </w:r>
      <w:r w:rsidRPr="006B35A0">
        <w:rPr>
          <w:rFonts w:cstheme="minorHAnsi"/>
          <w:bCs/>
          <w:sz w:val="24"/>
          <w:szCs w:val="24"/>
        </w:rPr>
        <w:t xml:space="preserve"> z</w:t>
      </w:r>
      <w:r w:rsidR="00B65200">
        <w:rPr>
          <w:rFonts w:cstheme="minorHAnsi"/>
          <w:bCs/>
          <w:sz w:val="24"/>
          <w:szCs w:val="24"/>
        </w:rPr>
        <w:t> </w:t>
      </w:r>
      <w:r w:rsidRPr="006B35A0">
        <w:rPr>
          <w:rFonts w:cstheme="minorHAnsi"/>
          <w:bCs/>
          <w:sz w:val="24"/>
          <w:szCs w:val="24"/>
        </w:rPr>
        <w:t xml:space="preserve">uiszczeniem </w:t>
      </w:r>
      <w:r w:rsidRPr="006B35A0">
        <w:rPr>
          <w:rFonts w:eastAsia="Times New Roman" w:cstheme="minorHAnsi"/>
          <w:bCs/>
          <w:sz w:val="24"/>
          <w:szCs w:val="24"/>
        </w:rPr>
        <w:t>podatków</w:t>
      </w:r>
      <w:r w:rsidR="00143DB1">
        <w:rPr>
          <w:rFonts w:eastAsia="Times New Roman" w:cstheme="minorHAnsi"/>
          <w:bCs/>
          <w:sz w:val="24"/>
          <w:szCs w:val="24"/>
        </w:rPr>
        <w:t xml:space="preserve"> oraz z Zakładu Ubezpieczeń Społecznych potwierdzające niezaleganie</w:t>
      </w:r>
      <w:r w:rsidRPr="006B35A0">
        <w:rPr>
          <w:rFonts w:eastAsia="Times New Roman" w:cstheme="minorHAnsi"/>
          <w:bCs/>
          <w:sz w:val="24"/>
          <w:szCs w:val="24"/>
        </w:rPr>
        <w:t xml:space="preserve"> z</w:t>
      </w:r>
      <w:r>
        <w:rPr>
          <w:rFonts w:eastAsia="Times New Roman" w:cstheme="minorHAnsi"/>
          <w:bCs/>
          <w:sz w:val="24"/>
          <w:szCs w:val="24"/>
        </w:rPr>
        <w:t> </w:t>
      </w:r>
      <w:r w:rsidRPr="006B35A0">
        <w:rPr>
          <w:rFonts w:eastAsia="Times New Roman" w:cstheme="minorHAnsi"/>
          <w:bCs/>
          <w:sz w:val="24"/>
          <w:szCs w:val="24"/>
        </w:rPr>
        <w:t>opłacaniem składek na ubezpieczenie społeczne i</w:t>
      </w:r>
      <w:r>
        <w:rPr>
          <w:rFonts w:eastAsia="Times New Roman" w:cstheme="minorHAnsi"/>
          <w:bCs/>
          <w:sz w:val="24"/>
          <w:szCs w:val="24"/>
        </w:rPr>
        <w:t> </w:t>
      </w:r>
      <w:r w:rsidRPr="006B35A0">
        <w:rPr>
          <w:rFonts w:eastAsia="Times New Roman" w:cstheme="minorHAnsi"/>
          <w:bCs/>
          <w:sz w:val="24"/>
          <w:szCs w:val="24"/>
        </w:rPr>
        <w:t>zdrowotne, Fundusz Pracy</w:t>
      </w:r>
      <w:r w:rsidR="002F5515">
        <w:rPr>
          <w:rFonts w:eastAsia="Times New Roman" w:cstheme="minorHAnsi"/>
          <w:bCs/>
          <w:sz w:val="24"/>
          <w:szCs w:val="24"/>
        </w:rPr>
        <w:t>;</w:t>
      </w:r>
    </w:p>
    <w:p w14:paraId="363EF3DD" w14:textId="680B0A8A" w:rsidR="002F5515" w:rsidRPr="002F5515" w:rsidRDefault="002F5515" w:rsidP="002F5515">
      <w:pPr>
        <w:pStyle w:val="Akapitzlist"/>
        <w:numPr>
          <w:ilvl w:val="2"/>
          <w:numId w:val="22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theme="minorHAnsi"/>
          <w:bCs/>
          <w:sz w:val="24"/>
          <w:szCs w:val="24"/>
        </w:rPr>
        <w:t>odpis z właściwego rejestru prowadzonej działalności (KRS, CEIDG, inne);</w:t>
      </w:r>
    </w:p>
    <w:p w14:paraId="3FF24A8C" w14:textId="5A50801E" w:rsidR="002F5515" w:rsidRPr="00437D47" w:rsidRDefault="0072664D" w:rsidP="002F5515">
      <w:pPr>
        <w:pStyle w:val="Akapitzlist"/>
        <w:numPr>
          <w:ilvl w:val="2"/>
          <w:numId w:val="22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theme="minorHAnsi"/>
          <w:bCs/>
          <w:sz w:val="24"/>
          <w:szCs w:val="24"/>
        </w:rPr>
        <w:t>pełnomocnictwo do reprezentowania podmiotu</w:t>
      </w:r>
      <w:r w:rsidR="00452FF8">
        <w:rPr>
          <w:rFonts w:eastAsia="Times New Roman" w:cstheme="minorHAnsi"/>
          <w:bCs/>
          <w:sz w:val="24"/>
          <w:szCs w:val="24"/>
        </w:rPr>
        <w:t xml:space="preserve"> -</w:t>
      </w:r>
      <w:r>
        <w:rPr>
          <w:rFonts w:eastAsia="Times New Roman" w:cstheme="minorHAnsi"/>
          <w:bCs/>
          <w:sz w:val="24"/>
          <w:szCs w:val="24"/>
        </w:rPr>
        <w:t xml:space="preserve"> w przypadku podpisywania oferty przez pełnomocnika.</w:t>
      </w:r>
    </w:p>
    <w:p w14:paraId="18B57B9B" w14:textId="345EB766" w:rsidR="00137A67" w:rsidRPr="00421832" w:rsidRDefault="00137A67" w:rsidP="00222EC3">
      <w:pPr>
        <w:numPr>
          <w:ilvl w:val="0"/>
          <w:numId w:val="22"/>
        </w:num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</w:pPr>
      <w:r w:rsidRPr="00421832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 xml:space="preserve">Kandydat na </w:t>
      </w:r>
      <w:r w:rsidR="00B97113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p</w:t>
      </w:r>
      <w:r w:rsidRPr="00421832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 xml:space="preserve">artnera może złożyć tylko jedną ofertę w ramach </w:t>
      </w:r>
      <w:r w:rsidR="00C66A13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konkursu</w:t>
      </w:r>
      <w:r w:rsidRPr="00421832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. Oferta powinna być sporządzona w sposób przejrzysty i czytelny</w:t>
      </w:r>
      <w:r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 xml:space="preserve"> oraz powinna być kompletna, pod rygorem jej nierozpatrzenia</w:t>
      </w:r>
      <w:r w:rsidRPr="00421832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.</w:t>
      </w:r>
    </w:p>
    <w:p w14:paraId="519F6908" w14:textId="29B81C65" w:rsidR="00820373" w:rsidRDefault="00820373" w:rsidP="00222EC3">
      <w:pPr>
        <w:numPr>
          <w:ilvl w:val="0"/>
          <w:numId w:val="22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82037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Wymagane dokumenty dołączone do oferty muszą być złożone w formie oryginału lub kopii potwierdzonej za zgodność z oryginałem, opatrzone pieczęcią podmiotu, aktualną datą, własnoręcznym podpisem osoby/osób uprawnionych do reprezentowania podmiotu, z wyjątkiem </w:t>
      </w:r>
      <w:r w:rsidR="009A33B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pełnomocnictwa</w:t>
      </w:r>
      <w:r w:rsidRPr="0082037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do działania w imieniu oferenta, który to dokument należy złożyć</w:t>
      </w:r>
      <w: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Pr="00820373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 oryginale lub potwierdzonym za zgodność z oryginałem przez notariusza</w:t>
      </w:r>
      <w:r w:rsidR="00C20A8C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3D83B023" w14:textId="69F85962" w:rsidR="00C20A8C" w:rsidRDefault="00C20A8C" w:rsidP="00222EC3">
      <w:pPr>
        <w:numPr>
          <w:ilvl w:val="0"/>
          <w:numId w:val="22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C20A8C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 przypadku ofert wysłanych za pośrednictwem poczty nie decyduje data stempla pocztowego tylko data wpłynięcia oferty do </w:t>
      </w:r>
      <w:r w:rsidR="008E4D5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Urzędu </w:t>
      </w:r>
      <w:r w:rsidR="00813F5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Gminy w </w:t>
      </w:r>
      <w:r w:rsidR="001D756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Błędowie</w:t>
      </w:r>
      <w:r w:rsidRPr="00C20A8C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3FD6BB69" w14:textId="6C15D69E" w:rsidR="00EA04A8" w:rsidRPr="00C352CC" w:rsidRDefault="00EA04A8" w:rsidP="00C352CC">
      <w:pPr>
        <w:numPr>
          <w:ilvl w:val="0"/>
          <w:numId w:val="22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C352CC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Oferty złożone po terminie nie będą rozpatrywane.</w:t>
      </w:r>
    </w:p>
    <w:p w14:paraId="2D9FC54C" w14:textId="77777777" w:rsidR="00AC289A" w:rsidRPr="00425FFA" w:rsidRDefault="00AC289A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4527680B" w14:textId="244CB3F0" w:rsidR="00AD4ACD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 xml:space="preserve">§ 10. </w:t>
      </w:r>
    </w:p>
    <w:p w14:paraId="30F53438" w14:textId="42842A28" w:rsidR="00AD4ACD" w:rsidRPr="00425FFA" w:rsidRDefault="00464F5C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KRYTERIA OCENY OFERT</w:t>
      </w:r>
    </w:p>
    <w:p w14:paraId="6AA03378" w14:textId="5AD7F865" w:rsidR="00FE6FD7" w:rsidRPr="00B05F2F" w:rsidRDefault="00FE6FD7" w:rsidP="00222EC3">
      <w:pPr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Składane oferty oceniane są przez </w:t>
      </w:r>
      <w:r w:rsidR="00C352CC">
        <w:rPr>
          <w:rFonts w:cstheme="minorHAnsi"/>
          <w:sz w:val="24"/>
          <w:szCs w:val="24"/>
        </w:rPr>
        <w:t>K</w:t>
      </w:r>
      <w:r>
        <w:rPr>
          <w:rFonts w:cstheme="minorHAnsi"/>
          <w:sz w:val="24"/>
          <w:szCs w:val="24"/>
        </w:rPr>
        <w:t>omisję konkursową powołan</w:t>
      </w:r>
      <w:r w:rsidR="005C16CC">
        <w:rPr>
          <w:rFonts w:cstheme="minorHAnsi"/>
          <w:sz w:val="24"/>
          <w:szCs w:val="24"/>
        </w:rPr>
        <w:t>ą</w:t>
      </w:r>
      <w:r>
        <w:rPr>
          <w:rFonts w:cstheme="minorHAnsi"/>
          <w:sz w:val="24"/>
          <w:szCs w:val="24"/>
        </w:rPr>
        <w:t xml:space="preserve"> </w:t>
      </w:r>
      <w:r w:rsidRPr="00464F5C">
        <w:rPr>
          <w:rFonts w:cstheme="minorHAnsi"/>
          <w:sz w:val="24"/>
          <w:szCs w:val="24"/>
        </w:rPr>
        <w:t xml:space="preserve">przez </w:t>
      </w:r>
      <w:r w:rsidR="00393F69">
        <w:rPr>
          <w:rFonts w:cstheme="minorHAnsi"/>
          <w:sz w:val="24"/>
          <w:szCs w:val="24"/>
        </w:rPr>
        <w:t xml:space="preserve">Wójta Gminy </w:t>
      </w:r>
      <w:r w:rsidR="00677CD3">
        <w:rPr>
          <w:rFonts w:cstheme="minorHAnsi"/>
          <w:sz w:val="24"/>
          <w:szCs w:val="24"/>
        </w:rPr>
        <w:t>Błędów</w:t>
      </w:r>
      <w:r w:rsidR="005C16CC" w:rsidRPr="00464F5C">
        <w:rPr>
          <w:rFonts w:cstheme="minorHAnsi"/>
          <w:sz w:val="24"/>
          <w:szCs w:val="24"/>
        </w:rPr>
        <w:t>.</w:t>
      </w:r>
      <w:r w:rsidRPr="00464F5C">
        <w:rPr>
          <w:rFonts w:cstheme="minorHAnsi"/>
          <w:sz w:val="24"/>
          <w:szCs w:val="24"/>
        </w:rPr>
        <w:t xml:space="preserve"> Komisja</w:t>
      </w:r>
      <w:r w:rsidRPr="00B05F2F">
        <w:rPr>
          <w:rFonts w:cstheme="minorHAnsi"/>
          <w:sz w:val="24"/>
          <w:szCs w:val="24"/>
        </w:rPr>
        <w:t xml:space="preserve"> rozpoczyna działalność </w:t>
      </w:r>
      <w:r w:rsidR="00C352CC">
        <w:rPr>
          <w:rFonts w:cstheme="minorHAnsi"/>
          <w:sz w:val="24"/>
          <w:szCs w:val="24"/>
        </w:rPr>
        <w:t>od</w:t>
      </w:r>
      <w:r w:rsidRPr="00B05F2F">
        <w:rPr>
          <w:rFonts w:cstheme="minorHAnsi"/>
          <w:sz w:val="24"/>
          <w:szCs w:val="24"/>
        </w:rPr>
        <w:t xml:space="preserve"> dni</w:t>
      </w:r>
      <w:r w:rsidR="00C352CC">
        <w:rPr>
          <w:rFonts w:cstheme="minorHAnsi"/>
          <w:sz w:val="24"/>
          <w:szCs w:val="24"/>
        </w:rPr>
        <w:t>a</w:t>
      </w:r>
      <w:r w:rsidRPr="00B05F2F">
        <w:rPr>
          <w:rFonts w:cstheme="minorHAnsi"/>
          <w:sz w:val="24"/>
          <w:szCs w:val="24"/>
        </w:rPr>
        <w:t xml:space="preserve"> powołania, a jej pracami kieruje Przewodniczący Komisji. </w:t>
      </w:r>
    </w:p>
    <w:p w14:paraId="575D70E1" w14:textId="5A2F007F" w:rsidR="00C9150E" w:rsidRDefault="00C9150E" w:rsidP="00222EC3">
      <w:pPr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  <w:sz w:val="24"/>
          <w:szCs w:val="24"/>
        </w:rPr>
      </w:pPr>
      <w:r w:rsidRPr="00425FFA">
        <w:rPr>
          <w:rFonts w:cstheme="minorHAnsi"/>
          <w:sz w:val="24"/>
          <w:szCs w:val="24"/>
        </w:rPr>
        <w:t>Złożone oferty oceniane są pod względem formalnym oraz merytorycznym przez Komisję.</w:t>
      </w:r>
    </w:p>
    <w:p w14:paraId="66A791E2" w14:textId="0C87E85F" w:rsidR="00B05F2F" w:rsidRPr="00B05F2F" w:rsidRDefault="00464F5C" w:rsidP="00222EC3">
      <w:pPr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Dokonując </w:t>
      </w:r>
      <w:r w:rsidR="00477A5F">
        <w:rPr>
          <w:rFonts w:cstheme="minorHAnsi"/>
          <w:sz w:val="24"/>
          <w:szCs w:val="24"/>
        </w:rPr>
        <w:t>oceny formalnej</w:t>
      </w:r>
      <w:r w:rsidR="00B05F2F" w:rsidRPr="00B05F2F">
        <w:rPr>
          <w:rFonts w:cstheme="minorHAnsi"/>
          <w:sz w:val="24"/>
          <w:szCs w:val="24"/>
        </w:rPr>
        <w:t xml:space="preserve"> Komisja konkursowa: </w:t>
      </w:r>
    </w:p>
    <w:p w14:paraId="459480D0" w14:textId="17293B8C" w:rsidR="00B05F2F" w:rsidRDefault="00B05F2F" w:rsidP="00222EC3">
      <w:pPr>
        <w:pStyle w:val="Akapitzlist"/>
        <w:numPr>
          <w:ilvl w:val="2"/>
          <w:numId w:val="6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CB3D7C">
        <w:rPr>
          <w:rFonts w:cstheme="minorHAnsi"/>
          <w:sz w:val="24"/>
          <w:szCs w:val="24"/>
        </w:rPr>
        <w:t xml:space="preserve">stwierdza </w:t>
      </w:r>
      <w:r w:rsidR="00CB3D7C" w:rsidRPr="00CB3D7C">
        <w:rPr>
          <w:rFonts w:cstheme="minorHAnsi"/>
          <w:sz w:val="24"/>
          <w:szCs w:val="24"/>
        </w:rPr>
        <w:t>liczbę</w:t>
      </w:r>
      <w:r w:rsidRPr="00CB3D7C">
        <w:rPr>
          <w:rFonts w:cstheme="minorHAnsi"/>
          <w:sz w:val="24"/>
          <w:szCs w:val="24"/>
        </w:rPr>
        <w:t xml:space="preserve">̨ </w:t>
      </w:r>
      <w:r w:rsidR="00CB3D7C" w:rsidRPr="00CB3D7C">
        <w:rPr>
          <w:rFonts w:cstheme="minorHAnsi"/>
          <w:sz w:val="24"/>
          <w:szCs w:val="24"/>
        </w:rPr>
        <w:t>złożonych</w:t>
      </w:r>
      <w:r w:rsidRPr="00CB3D7C">
        <w:rPr>
          <w:rFonts w:cstheme="minorHAnsi"/>
          <w:sz w:val="24"/>
          <w:szCs w:val="24"/>
        </w:rPr>
        <w:t xml:space="preserve"> ofert, </w:t>
      </w:r>
    </w:p>
    <w:p w14:paraId="6D1E931C" w14:textId="255CD843" w:rsidR="00B05F2F" w:rsidRDefault="00477A5F" w:rsidP="00222EC3">
      <w:pPr>
        <w:pStyle w:val="Akapitzlist"/>
        <w:numPr>
          <w:ilvl w:val="2"/>
          <w:numId w:val="6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CB3D7C">
        <w:rPr>
          <w:rFonts w:cstheme="minorHAnsi"/>
          <w:sz w:val="24"/>
          <w:szCs w:val="24"/>
        </w:rPr>
        <w:t>stwierdza,</w:t>
      </w:r>
      <w:r w:rsidR="00B05F2F" w:rsidRPr="00CB3D7C">
        <w:rPr>
          <w:rFonts w:cstheme="minorHAnsi"/>
          <w:sz w:val="24"/>
          <w:szCs w:val="24"/>
        </w:rPr>
        <w:t xml:space="preserve"> czy oferty zostały </w:t>
      </w:r>
      <w:r w:rsidR="00CB3D7C" w:rsidRPr="00CB3D7C">
        <w:rPr>
          <w:rFonts w:cstheme="minorHAnsi"/>
          <w:sz w:val="24"/>
          <w:szCs w:val="24"/>
        </w:rPr>
        <w:t>złożone</w:t>
      </w:r>
      <w:r w:rsidR="00B05F2F" w:rsidRPr="00CB3D7C">
        <w:rPr>
          <w:rFonts w:cstheme="minorHAnsi"/>
          <w:sz w:val="24"/>
          <w:szCs w:val="24"/>
        </w:rPr>
        <w:t xml:space="preserve"> w wymaganym terminie, </w:t>
      </w:r>
    </w:p>
    <w:p w14:paraId="48FE9A6C" w14:textId="42720F89" w:rsidR="00B05F2F" w:rsidRDefault="00B05F2F" w:rsidP="00222EC3">
      <w:pPr>
        <w:pStyle w:val="Akapitzlist"/>
        <w:numPr>
          <w:ilvl w:val="2"/>
          <w:numId w:val="6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CB3D7C">
        <w:rPr>
          <w:rFonts w:cstheme="minorHAnsi"/>
          <w:sz w:val="24"/>
          <w:szCs w:val="24"/>
        </w:rPr>
        <w:t xml:space="preserve">otwiera koperty z ofertami, </w:t>
      </w:r>
    </w:p>
    <w:p w14:paraId="73738396" w14:textId="4196FA78" w:rsidR="00B05F2F" w:rsidRPr="00A63092" w:rsidRDefault="00B05F2F" w:rsidP="00222EC3">
      <w:pPr>
        <w:pStyle w:val="Akapitzlist"/>
        <w:numPr>
          <w:ilvl w:val="2"/>
          <w:numId w:val="6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CB3D7C">
        <w:rPr>
          <w:rFonts w:cstheme="minorHAnsi"/>
          <w:sz w:val="24"/>
          <w:szCs w:val="24"/>
        </w:rPr>
        <w:t xml:space="preserve">ocenia oferty pod </w:t>
      </w:r>
      <w:r w:rsidR="00CB3D7C" w:rsidRPr="00CB3D7C">
        <w:rPr>
          <w:rFonts w:cstheme="minorHAnsi"/>
          <w:sz w:val="24"/>
          <w:szCs w:val="24"/>
        </w:rPr>
        <w:t>względem</w:t>
      </w:r>
      <w:r w:rsidRPr="00CB3D7C">
        <w:rPr>
          <w:rFonts w:cstheme="minorHAnsi"/>
          <w:sz w:val="24"/>
          <w:szCs w:val="24"/>
        </w:rPr>
        <w:t xml:space="preserve"> formalnym - ocena zerojedynkowa, polega na </w:t>
      </w:r>
      <w:r w:rsidRPr="00A63092">
        <w:rPr>
          <w:rFonts w:cstheme="minorHAnsi"/>
          <w:sz w:val="24"/>
          <w:szCs w:val="24"/>
        </w:rPr>
        <w:t xml:space="preserve">sprawdzeniu: </w:t>
      </w:r>
    </w:p>
    <w:p w14:paraId="63FD3D84" w14:textId="6155257C" w:rsidR="00B05F2F" w:rsidRDefault="00B05F2F" w:rsidP="00222EC3">
      <w:pPr>
        <w:pStyle w:val="Akapitzlist"/>
        <w:numPr>
          <w:ilvl w:val="0"/>
          <w:numId w:val="33"/>
        </w:numPr>
        <w:spacing w:after="0" w:line="276" w:lineRule="auto"/>
        <w:ind w:left="1418"/>
        <w:jc w:val="both"/>
        <w:rPr>
          <w:rFonts w:cstheme="minorHAnsi"/>
          <w:sz w:val="24"/>
          <w:szCs w:val="24"/>
        </w:rPr>
      </w:pPr>
      <w:r w:rsidRPr="00A63092">
        <w:rPr>
          <w:rFonts w:cstheme="minorHAnsi"/>
          <w:sz w:val="24"/>
          <w:szCs w:val="24"/>
        </w:rPr>
        <w:lastRenderedPageBreak/>
        <w:t xml:space="preserve">czy oferent </w:t>
      </w:r>
      <w:r w:rsidR="007A6DB5" w:rsidRPr="00A63092">
        <w:rPr>
          <w:rFonts w:cstheme="minorHAnsi"/>
          <w:sz w:val="24"/>
          <w:szCs w:val="24"/>
        </w:rPr>
        <w:t>złożył</w:t>
      </w:r>
      <w:r w:rsidRPr="00A63092">
        <w:rPr>
          <w:rFonts w:cstheme="minorHAnsi"/>
          <w:sz w:val="24"/>
          <w:szCs w:val="24"/>
        </w:rPr>
        <w:t xml:space="preserve"> </w:t>
      </w:r>
      <w:r w:rsidR="007A6DB5" w:rsidRPr="00A63092">
        <w:rPr>
          <w:rFonts w:cstheme="minorHAnsi"/>
          <w:sz w:val="24"/>
          <w:szCs w:val="24"/>
        </w:rPr>
        <w:t>ofertę</w:t>
      </w:r>
      <w:r w:rsidRPr="00A63092">
        <w:rPr>
          <w:rFonts w:cstheme="minorHAnsi"/>
          <w:sz w:val="24"/>
          <w:szCs w:val="24"/>
        </w:rPr>
        <w:t xml:space="preserve">̨ na formularzu zgodnym z </w:t>
      </w:r>
      <w:r w:rsidR="007A6DB5" w:rsidRPr="00A63092">
        <w:rPr>
          <w:rFonts w:cstheme="minorHAnsi"/>
          <w:sz w:val="24"/>
          <w:szCs w:val="24"/>
        </w:rPr>
        <w:t>udostępnionym</w:t>
      </w:r>
      <w:r w:rsidRPr="00A63092">
        <w:rPr>
          <w:rFonts w:cstheme="minorHAnsi"/>
          <w:sz w:val="24"/>
          <w:szCs w:val="24"/>
        </w:rPr>
        <w:t xml:space="preserve"> </w:t>
      </w:r>
      <w:r w:rsidRPr="007A6DB5">
        <w:rPr>
          <w:rFonts w:cstheme="minorHAnsi"/>
          <w:sz w:val="24"/>
          <w:szCs w:val="24"/>
        </w:rPr>
        <w:t>wzorem</w:t>
      </w:r>
      <w:r w:rsidR="00452FF8">
        <w:rPr>
          <w:rFonts w:cstheme="minorHAnsi"/>
          <w:sz w:val="24"/>
          <w:szCs w:val="24"/>
        </w:rPr>
        <w:t xml:space="preserve"> w</w:t>
      </w:r>
      <w:r w:rsidR="00477A5F">
        <w:rPr>
          <w:rFonts w:cstheme="minorHAnsi"/>
          <w:sz w:val="24"/>
          <w:szCs w:val="24"/>
        </w:rPr>
        <w:t> </w:t>
      </w:r>
      <w:r w:rsidR="00452FF8">
        <w:rPr>
          <w:rFonts w:cstheme="minorHAnsi"/>
          <w:sz w:val="24"/>
          <w:szCs w:val="24"/>
        </w:rPr>
        <w:t>języku polskim</w:t>
      </w:r>
      <w:r w:rsidRPr="007A6DB5">
        <w:rPr>
          <w:rFonts w:cstheme="minorHAnsi"/>
          <w:sz w:val="24"/>
          <w:szCs w:val="24"/>
        </w:rPr>
        <w:t xml:space="preserve">, </w:t>
      </w:r>
    </w:p>
    <w:p w14:paraId="49FD3194" w14:textId="6B39B259" w:rsidR="00B05F2F" w:rsidRPr="005F1D78" w:rsidRDefault="00B05F2F" w:rsidP="00222EC3">
      <w:pPr>
        <w:pStyle w:val="Akapitzlist"/>
        <w:numPr>
          <w:ilvl w:val="0"/>
          <w:numId w:val="33"/>
        </w:numPr>
        <w:spacing w:after="0" w:line="276" w:lineRule="auto"/>
        <w:ind w:left="1418"/>
        <w:jc w:val="both"/>
        <w:rPr>
          <w:rFonts w:cstheme="minorHAnsi"/>
          <w:sz w:val="24"/>
          <w:szCs w:val="24"/>
        </w:rPr>
      </w:pPr>
      <w:r w:rsidRPr="007A6DB5">
        <w:rPr>
          <w:rFonts w:cstheme="minorHAnsi"/>
          <w:sz w:val="24"/>
          <w:szCs w:val="24"/>
        </w:rPr>
        <w:t xml:space="preserve">czy oferent podał wszystkie </w:t>
      </w:r>
      <w:r w:rsidR="00546F15" w:rsidRPr="007A6DB5">
        <w:rPr>
          <w:rFonts w:cstheme="minorHAnsi"/>
          <w:sz w:val="24"/>
          <w:szCs w:val="24"/>
        </w:rPr>
        <w:t>niezbędne</w:t>
      </w:r>
      <w:r w:rsidRPr="007A6DB5">
        <w:rPr>
          <w:rFonts w:cstheme="minorHAnsi"/>
          <w:sz w:val="24"/>
          <w:szCs w:val="24"/>
        </w:rPr>
        <w:t xml:space="preserve"> informacje według zamieszczonego </w:t>
      </w:r>
      <w:r w:rsidRPr="005F1D78">
        <w:rPr>
          <w:rFonts w:cstheme="minorHAnsi"/>
          <w:sz w:val="24"/>
          <w:szCs w:val="24"/>
        </w:rPr>
        <w:t>„Formularza Oferty”</w:t>
      </w:r>
      <w:r w:rsidR="00AC2BB2">
        <w:rPr>
          <w:rFonts w:cstheme="minorHAnsi"/>
          <w:sz w:val="24"/>
          <w:szCs w:val="24"/>
        </w:rPr>
        <w:t>, podpisał ofertę oraz stosowne oświadczenia,</w:t>
      </w:r>
    </w:p>
    <w:p w14:paraId="53688FE9" w14:textId="13734A0D" w:rsidR="00B05F2F" w:rsidRPr="005F1D78" w:rsidRDefault="00B05F2F" w:rsidP="00222EC3">
      <w:pPr>
        <w:pStyle w:val="Akapitzlist"/>
        <w:numPr>
          <w:ilvl w:val="0"/>
          <w:numId w:val="33"/>
        </w:numPr>
        <w:spacing w:after="0" w:line="276" w:lineRule="auto"/>
        <w:ind w:left="1418"/>
        <w:jc w:val="both"/>
        <w:rPr>
          <w:rFonts w:cstheme="minorHAnsi"/>
          <w:sz w:val="24"/>
          <w:szCs w:val="24"/>
        </w:rPr>
      </w:pPr>
      <w:r w:rsidRPr="005F1D78">
        <w:rPr>
          <w:rFonts w:cstheme="minorHAnsi"/>
          <w:sz w:val="24"/>
          <w:szCs w:val="24"/>
        </w:rPr>
        <w:t xml:space="preserve">czy oferent </w:t>
      </w:r>
      <w:r w:rsidR="00546F15" w:rsidRPr="005F1D78">
        <w:rPr>
          <w:rFonts w:cstheme="minorHAnsi"/>
          <w:sz w:val="24"/>
          <w:szCs w:val="24"/>
        </w:rPr>
        <w:t>dołączył</w:t>
      </w:r>
      <w:r w:rsidRPr="005F1D78">
        <w:rPr>
          <w:rFonts w:cstheme="minorHAnsi"/>
          <w:sz w:val="24"/>
          <w:szCs w:val="24"/>
        </w:rPr>
        <w:t xml:space="preserve"> wszystkie wymagane dokumenty wymienione w </w:t>
      </w:r>
      <w:r w:rsidR="00452FF8" w:rsidRPr="005F1D78">
        <w:rPr>
          <w:rFonts w:cstheme="minorHAnsi"/>
          <w:sz w:val="24"/>
          <w:szCs w:val="24"/>
        </w:rPr>
        <w:t>§ 9 ust. 2 lit. d)</w:t>
      </w:r>
      <w:r w:rsidRPr="005F1D78">
        <w:rPr>
          <w:rFonts w:cstheme="minorHAnsi"/>
          <w:sz w:val="24"/>
          <w:szCs w:val="24"/>
        </w:rPr>
        <w:t xml:space="preserve"> niniejszego Regulaminu</w:t>
      </w:r>
      <w:r w:rsidR="00471DC0" w:rsidRPr="005F1D78">
        <w:rPr>
          <w:rFonts w:cstheme="minorHAnsi"/>
          <w:sz w:val="24"/>
          <w:szCs w:val="24"/>
        </w:rPr>
        <w:t>.</w:t>
      </w:r>
    </w:p>
    <w:p w14:paraId="3053BBD5" w14:textId="54DBF808" w:rsidR="00B05F2F" w:rsidRPr="00B05F2F" w:rsidRDefault="00856810" w:rsidP="00222EC3">
      <w:pPr>
        <w:numPr>
          <w:ilvl w:val="0"/>
          <w:numId w:val="6"/>
        </w:numPr>
        <w:tabs>
          <w:tab w:val="num" w:pos="1440"/>
        </w:tabs>
        <w:spacing w:after="0" w:line="276" w:lineRule="auto"/>
        <w:ind w:left="357" w:hanging="35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przypadku niespełnienia przez ofertę wymogów formalnych </w:t>
      </w:r>
      <w:r w:rsidR="00B05F2F" w:rsidRPr="00B05F2F">
        <w:rPr>
          <w:rFonts w:cstheme="minorHAnsi"/>
          <w:sz w:val="24"/>
          <w:szCs w:val="24"/>
        </w:rPr>
        <w:t xml:space="preserve">Komisja </w:t>
      </w:r>
      <w:r>
        <w:rPr>
          <w:rFonts w:cstheme="minorHAnsi"/>
          <w:sz w:val="24"/>
          <w:szCs w:val="24"/>
        </w:rPr>
        <w:t xml:space="preserve">odrzuca ją. </w:t>
      </w:r>
    </w:p>
    <w:p w14:paraId="4A2EC6A5" w14:textId="1CF808E5" w:rsidR="00B05F2F" w:rsidRPr="00B05F2F" w:rsidRDefault="00DE5C63" w:rsidP="00222EC3">
      <w:pPr>
        <w:numPr>
          <w:ilvl w:val="0"/>
          <w:numId w:val="6"/>
        </w:numPr>
        <w:tabs>
          <w:tab w:val="num" w:pos="1440"/>
        </w:tabs>
        <w:spacing w:after="0" w:line="276" w:lineRule="auto"/>
        <w:ind w:left="357" w:hanging="357"/>
        <w:jc w:val="both"/>
        <w:rPr>
          <w:rFonts w:cstheme="minorHAnsi"/>
          <w:sz w:val="24"/>
          <w:szCs w:val="24"/>
        </w:rPr>
      </w:pPr>
      <w:r w:rsidRPr="00A26704">
        <w:rPr>
          <w:rFonts w:cstheme="minorHAnsi"/>
          <w:sz w:val="24"/>
          <w:szCs w:val="24"/>
        </w:rPr>
        <w:t>Po przeprowadzeniu oceny formalnej</w:t>
      </w:r>
      <w:r w:rsidR="00B05F2F" w:rsidRPr="00B05F2F">
        <w:rPr>
          <w:rFonts w:cstheme="minorHAnsi"/>
          <w:sz w:val="24"/>
          <w:szCs w:val="24"/>
        </w:rPr>
        <w:t xml:space="preserve"> Komisja </w:t>
      </w:r>
      <w:r w:rsidRPr="00A26704">
        <w:rPr>
          <w:rFonts w:cstheme="minorHAnsi"/>
          <w:sz w:val="24"/>
          <w:szCs w:val="24"/>
        </w:rPr>
        <w:t xml:space="preserve">dokonuje </w:t>
      </w:r>
      <w:r w:rsidR="00A26704" w:rsidRPr="00A26704">
        <w:rPr>
          <w:rFonts w:cstheme="minorHAnsi"/>
          <w:sz w:val="24"/>
          <w:szCs w:val="24"/>
        </w:rPr>
        <w:t xml:space="preserve">oceny </w:t>
      </w:r>
      <w:r w:rsidR="00B05F2F" w:rsidRPr="00B05F2F">
        <w:rPr>
          <w:rFonts w:cstheme="minorHAnsi"/>
          <w:sz w:val="24"/>
          <w:szCs w:val="24"/>
        </w:rPr>
        <w:t>merytoryczn</w:t>
      </w:r>
      <w:r w:rsidR="00A26704" w:rsidRPr="00A26704">
        <w:rPr>
          <w:rFonts w:cstheme="minorHAnsi"/>
          <w:sz w:val="24"/>
          <w:szCs w:val="24"/>
        </w:rPr>
        <w:t>ej</w:t>
      </w:r>
      <w:r w:rsidR="00B05F2F" w:rsidRPr="00B05F2F">
        <w:rPr>
          <w:rFonts w:cstheme="minorHAnsi"/>
          <w:sz w:val="24"/>
          <w:szCs w:val="24"/>
        </w:rPr>
        <w:t xml:space="preserve">, </w:t>
      </w:r>
      <w:r w:rsidR="00546F15" w:rsidRPr="00B05F2F">
        <w:rPr>
          <w:rFonts w:cstheme="minorHAnsi"/>
          <w:sz w:val="24"/>
          <w:szCs w:val="24"/>
        </w:rPr>
        <w:t>odnosząc</w:t>
      </w:r>
      <w:r w:rsidR="00B05F2F" w:rsidRPr="00B05F2F">
        <w:rPr>
          <w:rFonts w:cstheme="minorHAnsi"/>
          <w:sz w:val="24"/>
          <w:szCs w:val="24"/>
        </w:rPr>
        <w:t xml:space="preserve"> </w:t>
      </w:r>
      <w:r w:rsidR="00546F15" w:rsidRPr="00B05F2F">
        <w:rPr>
          <w:rFonts w:cstheme="minorHAnsi"/>
          <w:sz w:val="24"/>
          <w:szCs w:val="24"/>
        </w:rPr>
        <w:t>się</w:t>
      </w:r>
      <w:r w:rsidR="00546F15">
        <w:rPr>
          <w:rFonts w:cstheme="minorHAnsi"/>
          <w:sz w:val="24"/>
          <w:szCs w:val="24"/>
        </w:rPr>
        <w:t xml:space="preserve"> </w:t>
      </w:r>
      <w:r w:rsidR="00B05F2F" w:rsidRPr="00B05F2F">
        <w:rPr>
          <w:rFonts w:cstheme="minorHAnsi"/>
          <w:sz w:val="24"/>
          <w:szCs w:val="24"/>
        </w:rPr>
        <w:t xml:space="preserve">do </w:t>
      </w:r>
      <w:r w:rsidR="00546F15" w:rsidRPr="00B05F2F">
        <w:rPr>
          <w:rFonts w:cstheme="minorHAnsi"/>
          <w:sz w:val="24"/>
          <w:szCs w:val="24"/>
        </w:rPr>
        <w:t>następujących</w:t>
      </w:r>
      <w:r w:rsidR="00B05F2F" w:rsidRPr="00B05F2F">
        <w:rPr>
          <w:rFonts w:cstheme="minorHAnsi"/>
          <w:sz w:val="24"/>
          <w:szCs w:val="24"/>
        </w:rPr>
        <w:t xml:space="preserve"> </w:t>
      </w:r>
      <w:r w:rsidR="00546F15" w:rsidRPr="00B05F2F">
        <w:rPr>
          <w:rFonts w:cstheme="minorHAnsi"/>
          <w:sz w:val="24"/>
          <w:szCs w:val="24"/>
        </w:rPr>
        <w:t>kryteriów</w:t>
      </w:r>
      <w:r w:rsidR="00B05F2F" w:rsidRPr="00B05F2F">
        <w:rPr>
          <w:rFonts w:cstheme="minorHAnsi"/>
          <w:sz w:val="24"/>
          <w:szCs w:val="24"/>
        </w:rPr>
        <w:t xml:space="preserve">: </w:t>
      </w:r>
    </w:p>
    <w:p w14:paraId="7F8790D6" w14:textId="0CE65943" w:rsidR="00B05F2F" w:rsidRDefault="00546F15" w:rsidP="00222EC3">
      <w:pPr>
        <w:pStyle w:val="Akapitzlist"/>
        <w:numPr>
          <w:ilvl w:val="2"/>
          <w:numId w:val="6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1B7EDD">
        <w:rPr>
          <w:rFonts w:cstheme="minorHAnsi"/>
          <w:b/>
          <w:bCs/>
          <w:sz w:val="24"/>
          <w:szCs w:val="24"/>
        </w:rPr>
        <w:t>zgodność</w:t>
      </w:r>
      <w:r w:rsidR="00B05F2F" w:rsidRPr="001B7EDD">
        <w:rPr>
          <w:rFonts w:cstheme="minorHAnsi"/>
          <w:b/>
          <w:bCs/>
          <w:sz w:val="24"/>
          <w:szCs w:val="24"/>
        </w:rPr>
        <w:t xml:space="preserve"> działania potencjalnego partnera z celami partnerstwa</w:t>
      </w:r>
      <w:r w:rsidR="00530B5B">
        <w:rPr>
          <w:rFonts w:cstheme="minorHAnsi"/>
          <w:b/>
          <w:bCs/>
          <w:sz w:val="24"/>
          <w:szCs w:val="24"/>
        </w:rPr>
        <w:t xml:space="preserve"> (0-10 pkt)</w:t>
      </w:r>
      <w:r w:rsidR="00A724A2">
        <w:rPr>
          <w:rFonts w:cstheme="minorHAnsi"/>
          <w:sz w:val="24"/>
          <w:szCs w:val="24"/>
        </w:rPr>
        <w:t>.</w:t>
      </w:r>
      <w:r w:rsidR="00530B5B">
        <w:rPr>
          <w:rFonts w:cstheme="minorHAnsi"/>
          <w:sz w:val="24"/>
          <w:szCs w:val="24"/>
        </w:rPr>
        <w:t xml:space="preserve"> </w:t>
      </w:r>
      <w:r w:rsidR="000E3F7C">
        <w:rPr>
          <w:rFonts w:cstheme="minorHAnsi"/>
          <w:sz w:val="24"/>
          <w:szCs w:val="24"/>
        </w:rPr>
        <w:t xml:space="preserve">Ocenie podlega </w:t>
      </w:r>
      <w:r w:rsidR="009B11C5">
        <w:rPr>
          <w:rFonts w:cstheme="minorHAnsi"/>
          <w:sz w:val="24"/>
          <w:szCs w:val="24"/>
        </w:rPr>
        <w:t xml:space="preserve">informacja o celach działalności potencjalnego partnera </w:t>
      </w:r>
      <w:r w:rsidR="00517153">
        <w:rPr>
          <w:rFonts w:cstheme="minorHAnsi"/>
          <w:sz w:val="24"/>
          <w:szCs w:val="24"/>
        </w:rPr>
        <w:t xml:space="preserve">zawarta </w:t>
      </w:r>
      <w:r w:rsidR="009B11C5">
        <w:rPr>
          <w:rFonts w:cstheme="minorHAnsi"/>
          <w:sz w:val="24"/>
          <w:szCs w:val="24"/>
        </w:rPr>
        <w:t>w akcie założycielskim (np. umowa spółki, statut)</w:t>
      </w:r>
      <w:r w:rsidR="00517153">
        <w:rPr>
          <w:rFonts w:cstheme="minorHAnsi"/>
          <w:sz w:val="24"/>
          <w:szCs w:val="24"/>
        </w:rPr>
        <w:t xml:space="preserve">; stosowna informacja może mieć </w:t>
      </w:r>
      <w:r w:rsidR="00684F82">
        <w:rPr>
          <w:rFonts w:cstheme="minorHAnsi"/>
          <w:sz w:val="24"/>
          <w:szCs w:val="24"/>
        </w:rPr>
        <w:t>posta</w:t>
      </w:r>
      <w:r w:rsidR="00517153">
        <w:rPr>
          <w:rFonts w:cstheme="minorHAnsi"/>
          <w:sz w:val="24"/>
          <w:szCs w:val="24"/>
        </w:rPr>
        <w:t>ć</w:t>
      </w:r>
      <w:r w:rsidR="00684F82">
        <w:rPr>
          <w:rFonts w:cstheme="minorHAnsi"/>
          <w:sz w:val="24"/>
          <w:szCs w:val="24"/>
        </w:rPr>
        <w:t xml:space="preserve"> </w:t>
      </w:r>
      <w:r w:rsidR="009F10B9">
        <w:rPr>
          <w:rFonts w:cstheme="minorHAnsi"/>
          <w:sz w:val="24"/>
          <w:szCs w:val="24"/>
        </w:rPr>
        <w:t xml:space="preserve">wpisu dotyczącego </w:t>
      </w:r>
      <w:r w:rsidR="00684F82">
        <w:rPr>
          <w:rFonts w:cstheme="minorHAnsi"/>
          <w:sz w:val="24"/>
          <w:szCs w:val="24"/>
        </w:rPr>
        <w:t xml:space="preserve">przedmiotu działalności zgodnie z </w:t>
      </w:r>
      <w:r w:rsidR="009F10B9">
        <w:rPr>
          <w:rFonts w:cstheme="minorHAnsi"/>
          <w:sz w:val="24"/>
          <w:szCs w:val="24"/>
        </w:rPr>
        <w:t>Polsk</w:t>
      </w:r>
      <w:r w:rsidR="00684F82">
        <w:rPr>
          <w:rFonts w:cstheme="minorHAnsi"/>
          <w:sz w:val="24"/>
          <w:szCs w:val="24"/>
        </w:rPr>
        <w:t>ą</w:t>
      </w:r>
      <w:r w:rsidR="009F10B9">
        <w:rPr>
          <w:rFonts w:cstheme="minorHAnsi"/>
          <w:sz w:val="24"/>
          <w:szCs w:val="24"/>
        </w:rPr>
        <w:t xml:space="preserve"> Klasyfikacj</w:t>
      </w:r>
      <w:r w:rsidR="00684F82">
        <w:rPr>
          <w:rFonts w:cstheme="minorHAnsi"/>
          <w:sz w:val="24"/>
          <w:szCs w:val="24"/>
        </w:rPr>
        <w:t>ą</w:t>
      </w:r>
      <w:r w:rsidR="009F10B9">
        <w:rPr>
          <w:rFonts w:cstheme="minorHAnsi"/>
          <w:sz w:val="24"/>
          <w:szCs w:val="24"/>
        </w:rPr>
        <w:t xml:space="preserve"> Działalności (PKD). Cele mogą zostać wykazane poprzez przedstawienie odpisu </w:t>
      </w:r>
      <w:r w:rsidR="00F7221F">
        <w:rPr>
          <w:rFonts w:cstheme="minorHAnsi"/>
          <w:sz w:val="24"/>
          <w:szCs w:val="24"/>
        </w:rPr>
        <w:t xml:space="preserve">z właściwego rejestru działalności (np. CEIDG, KRS). Za spełniające kryteria zgodności działalności z </w:t>
      </w:r>
      <w:r w:rsidR="00BB5521">
        <w:rPr>
          <w:rFonts w:cstheme="minorHAnsi"/>
          <w:sz w:val="24"/>
          <w:szCs w:val="24"/>
        </w:rPr>
        <w:t xml:space="preserve">celami partnerstwa będą uznawane zapisy dotyczące </w:t>
      </w:r>
      <w:r w:rsidR="00936E86">
        <w:rPr>
          <w:rFonts w:cstheme="minorHAnsi"/>
          <w:sz w:val="24"/>
          <w:szCs w:val="24"/>
        </w:rPr>
        <w:t>prowadzenia działalności wspierającej</w:t>
      </w:r>
      <w:r w:rsidR="00BB5521">
        <w:rPr>
          <w:rFonts w:cstheme="minorHAnsi"/>
          <w:sz w:val="24"/>
          <w:szCs w:val="24"/>
        </w:rPr>
        <w:t xml:space="preserve"> edukacj</w:t>
      </w:r>
      <w:r w:rsidR="00936E86">
        <w:rPr>
          <w:rFonts w:cstheme="minorHAnsi"/>
          <w:sz w:val="24"/>
          <w:szCs w:val="24"/>
        </w:rPr>
        <w:t>ę</w:t>
      </w:r>
      <w:r w:rsidR="00BB5521">
        <w:rPr>
          <w:rFonts w:cstheme="minorHAnsi"/>
          <w:sz w:val="24"/>
          <w:szCs w:val="24"/>
        </w:rPr>
        <w:t>, w</w:t>
      </w:r>
      <w:r w:rsidR="00936558">
        <w:rPr>
          <w:rFonts w:cstheme="minorHAnsi"/>
          <w:sz w:val="24"/>
          <w:szCs w:val="24"/>
        </w:rPr>
        <w:t> </w:t>
      </w:r>
      <w:r w:rsidR="00BB5521">
        <w:rPr>
          <w:rFonts w:cstheme="minorHAnsi"/>
          <w:sz w:val="24"/>
          <w:szCs w:val="24"/>
        </w:rPr>
        <w:t>tym edukacj</w:t>
      </w:r>
      <w:r w:rsidR="00936E86">
        <w:rPr>
          <w:rFonts w:cstheme="minorHAnsi"/>
          <w:sz w:val="24"/>
          <w:szCs w:val="24"/>
        </w:rPr>
        <w:t>ę</w:t>
      </w:r>
      <w:r w:rsidR="00BB5521">
        <w:rPr>
          <w:rFonts w:cstheme="minorHAnsi"/>
          <w:sz w:val="24"/>
          <w:szCs w:val="24"/>
        </w:rPr>
        <w:t xml:space="preserve"> pozaszkoln</w:t>
      </w:r>
      <w:r w:rsidR="00936E86">
        <w:rPr>
          <w:rFonts w:cstheme="minorHAnsi"/>
          <w:sz w:val="24"/>
          <w:szCs w:val="24"/>
        </w:rPr>
        <w:t>ą</w:t>
      </w:r>
      <w:r w:rsidR="00AA6CD6">
        <w:rPr>
          <w:rFonts w:cstheme="minorHAnsi"/>
          <w:sz w:val="24"/>
          <w:szCs w:val="24"/>
        </w:rPr>
        <w:t xml:space="preserve"> oraz działalności doradczej</w:t>
      </w:r>
      <w:r w:rsidR="00936E86">
        <w:rPr>
          <w:rFonts w:cstheme="minorHAnsi"/>
          <w:sz w:val="24"/>
          <w:szCs w:val="24"/>
        </w:rPr>
        <w:t>.</w:t>
      </w:r>
    </w:p>
    <w:p w14:paraId="522C73C4" w14:textId="5A602A2B" w:rsidR="001B7EDD" w:rsidRPr="007838F1" w:rsidRDefault="00A724A2" w:rsidP="00222EC3">
      <w:pPr>
        <w:pStyle w:val="Akapitzlist"/>
        <w:numPr>
          <w:ilvl w:val="2"/>
          <w:numId w:val="6"/>
        </w:numPr>
        <w:tabs>
          <w:tab w:val="left" w:pos="284"/>
          <w:tab w:val="left" w:pos="3119"/>
        </w:tabs>
        <w:suppressAutoHyphens/>
        <w:autoSpaceDN w:val="0"/>
        <w:spacing w:after="0" w:line="276" w:lineRule="auto"/>
        <w:jc w:val="both"/>
        <w:textAlignment w:val="baseline"/>
        <w:rPr>
          <w:rFonts w:cstheme="minorHAnsi"/>
          <w:sz w:val="24"/>
          <w:szCs w:val="24"/>
        </w:rPr>
      </w:pPr>
      <w:r w:rsidRPr="001B7EDD">
        <w:rPr>
          <w:rFonts w:eastAsia="Times New Roman" w:cstheme="minorHAnsi"/>
          <w:b/>
          <w:bCs/>
          <w:sz w:val="24"/>
          <w:szCs w:val="24"/>
        </w:rPr>
        <w:t>deklarowany wkład potencjalnego partnera w realizację celu partnerstwa</w:t>
      </w:r>
      <w:r w:rsidR="001B7EDD">
        <w:rPr>
          <w:rFonts w:eastAsia="Times New Roman" w:cstheme="minorHAnsi"/>
          <w:b/>
          <w:bCs/>
          <w:sz w:val="24"/>
          <w:szCs w:val="24"/>
        </w:rPr>
        <w:t xml:space="preserve"> (0-30 pkt)</w:t>
      </w:r>
      <w:r w:rsidR="001B7EDD">
        <w:rPr>
          <w:rFonts w:eastAsia="Times New Roman" w:cstheme="minorHAnsi"/>
          <w:sz w:val="24"/>
          <w:szCs w:val="24"/>
        </w:rPr>
        <w:t xml:space="preserve">. </w:t>
      </w:r>
      <w:r w:rsidR="008D2CAB">
        <w:rPr>
          <w:rFonts w:eastAsia="Times New Roman" w:cstheme="minorHAnsi"/>
          <w:sz w:val="24"/>
          <w:szCs w:val="24"/>
        </w:rPr>
        <w:t xml:space="preserve">Szczegółowej </w:t>
      </w:r>
      <w:r w:rsidR="008D2CAB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o</w:t>
      </w:r>
      <w:r w:rsidR="00530B5B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cenie podlega</w:t>
      </w:r>
      <w:r w:rsidR="001B7EDD" w:rsidRPr="007838F1">
        <w:rPr>
          <w:rFonts w:cstheme="minorHAnsi"/>
          <w:sz w:val="24"/>
          <w:szCs w:val="24"/>
        </w:rPr>
        <w:t xml:space="preserve"> oferowany wkład w postaci potencjału kadrowego</w:t>
      </w:r>
      <w:r w:rsidR="00530B5B">
        <w:rPr>
          <w:rFonts w:cstheme="minorHAnsi"/>
          <w:sz w:val="24"/>
          <w:szCs w:val="24"/>
        </w:rPr>
        <w:t>.</w:t>
      </w:r>
      <w:r w:rsidR="001B7EDD" w:rsidRPr="007838F1">
        <w:rPr>
          <w:rFonts w:cstheme="minorHAnsi"/>
          <w:sz w:val="24"/>
          <w:szCs w:val="24"/>
        </w:rPr>
        <w:t xml:space="preserve"> </w:t>
      </w:r>
      <w:r w:rsidR="00530B5B">
        <w:rPr>
          <w:rFonts w:cstheme="minorHAnsi"/>
          <w:sz w:val="24"/>
          <w:szCs w:val="24"/>
        </w:rPr>
        <w:t>N</w:t>
      </w:r>
      <w:r w:rsidR="001B7EDD" w:rsidRPr="007838F1">
        <w:rPr>
          <w:rFonts w:cstheme="minorHAnsi"/>
          <w:sz w:val="24"/>
          <w:szCs w:val="24"/>
        </w:rPr>
        <w:t>ależy przedstawić informację na temat osób, którymi dysponuje podmiot</w:t>
      </w:r>
      <w:r w:rsidR="00E75DF9">
        <w:rPr>
          <w:rFonts w:cstheme="minorHAnsi"/>
          <w:sz w:val="24"/>
          <w:szCs w:val="24"/>
        </w:rPr>
        <w:t xml:space="preserve">, które będą wspierać </w:t>
      </w:r>
      <w:r w:rsidR="00555A1B">
        <w:rPr>
          <w:rFonts w:cstheme="minorHAnsi"/>
          <w:sz w:val="24"/>
          <w:szCs w:val="24"/>
        </w:rPr>
        <w:t>p</w:t>
      </w:r>
      <w:r w:rsidR="00E75DF9">
        <w:rPr>
          <w:rFonts w:cstheme="minorHAnsi"/>
          <w:sz w:val="24"/>
          <w:szCs w:val="24"/>
        </w:rPr>
        <w:t>rojekt</w:t>
      </w:r>
      <w:r w:rsidR="001B7EDD" w:rsidRPr="007838F1">
        <w:rPr>
          <w:rFonts w:cstheme="minorHAnsi"/>
          <w:sz w:val="24"/>
          <w:szCs w:val="24"/>
        </w:rPr>
        <w:t xml:space="preserve"> (</w:t>
      </w:r>
      <w:r w:rsidR="00DC6D40">
        <w:rPr>
          <w:rFonts w:cstheme="minorHAnsi"/>
          <w:sz w:val="24"/>
          <w:szCs w:val="24"/>
        </w:rPr>
        <w:t xml:space="preserve">wykształcenie, </w:t>
      </w:r>
      <w:r w:rsidR="001B7EDD" w:rsidRPr="007838F1">
        <w:rPr>
          <w:rFonts w:cstheme="minorHAnsi"/>
          <w:sz w:val="24"/>
          <w:szCs w:val="24"/>
        </w:rPr>
        <w:t>kwalifikacje zawodowe, doświadczenie, wskazanie czynności, jakie osoby te mogą realizować w projekcie)</w:t>
      </w:r>
      <w:r w:rsidR="001B7EDD" w:rsidRPr="00F14747">
        <w:rPr>
          <w:rFonts w:cstheme="minorHAnsi"/>
          <w:sz w:val="24"/>
          <w:szCs w:val="24"/>
        </w:rPr>
        <w:t>.</w:t>
      </w:r>
      <w:r w:rsidR="00F14747">
        <w:rPr>
          <w:rFonts w:cstheme="minorHAnsi"/>
          <w:sz w:val="24"/>
          <w:szCs w:val="24"/>
          <w:u w:val="single"/>
        </w:rPr>
        <w:t xml:space="preserve">  </w:t>
      </w:r>
      <w:r w:rsidR="001B7EDD" w:rsidRPr="007838F1">
        <w:rPr>
          <w:rFonts w:cstheme="minorHAnsi"/>
          <w:sz w:val="24"/>
          <w:szCs w:val="24"/>
          <w:u w:val="single"/>
        </w:rPr>
        <w:t xml:space="preserve"> </w:t>
      </w:r>
    </w:p>
    <w:p w14:paraId="0E6207C3" w14:textId="2EF87B66" w:rsidR="001B7EDD" w:rsidRPr="00425FFA" w:rsidRDefault="001B7EDD" w:rsidP="00222EC3">
      <w:pPr>
        <w:pStyle w:val="Akapitzlist"/>
        <w:numPr>
          <w:ilvl w:val="1"/>
          <w:numId w:val="14"/>
        </w:numPr>
        <w:tabs>
          <w:tab w:val="left" w:pos="284"/>
          <w:tab w:val="left" w:pos="3119"/>
        </w:tabs>
        <w:suppressAutoHyphens/>
        <w:autoSpaceDN w:val="0"/>
        <w:spacing w:after="0" w:line="276" w:lineRule="auto"/>
        <w:ind w:left="1276"/>
        <w:jc w:val="both"/>
        <w:textAlignment w:val="baseline"/>
        <w:rPr>
          <w:rFonts w:cstheme="minorHAnsi"/>
          <w:sz w:val="24"/>
          <w:szCs w:val="24"/>
        </w:rPr>
      </w:pPr>
      <w:r w:rsidRPr="00425FFA">
        <w:rPr>
          <w:rFonts w:cstheme="minorHAnsi"/>
          <w:sz w:val="24"/>
          <w:szCs w:val="24"/>
        </w:rPr>
        <w:t xml:space="preserve">1 osoba – </w:t>
      </w:r>
      <w:r w:rsidR="00D164E0">
        <w:rPr>
          <w:rFonts w:cstheme="minorHAnsi"/>
          <w:sz w:val="24"/>
          <w:szCs w:val="24"/>
        </w:rPr>
        <w:t>10</w:t>
      </w:r>
      <w:r w:rsidRPr="00425FFA">
        <w:rPr>
          <w:rFonts w:cstheme="minorHAnsi"/>
          <w:sz w:val="24"/>
          <w:szCs w:val="24"/>
        </w:rPr>
        <w:t xml:space="preserve"> pkt.</w:t>
      </w:r>
    </w:p>
    <w:p w14:paraId="61D08A58" w14:textId="3A18F2D7" w:rsidR="001B7EDD" w:rsidRPr="00425FFA" w:rsidRDefault="001B7EDD" w:rsidP="00222EC3">
      <w:pPr>
        <w:pStyle w:val="Akapitzlist"/>
        <w:numPr>
          <w:ilvl w:val="1"/>
          <w:numId w:val="14"/>
        </w:numPr>
        <w:tabs>
          <w:tab w:val="left" w:pos="284"/>
          <w:tab w:val="left" w:pos="3119"/>
        </w:tabs>
        <w:suppressAutoHyphens/>
        <w:autoSpaceDN w:val="0"/>
        <w:spacing w:after="0" w:line="276" w:lineRule="auto"/>
        <w:ind w:left="1276"/>
        <w:jc w:val="both"/>
        <w:textAlignment w:val="baseline"/>
        <w:rPr>
          <w:rFonts w:cstheme="minorHAnsi"/>
          <w:sz w:val="24"/>
          <w:szCs w:val="24"/>
        </w:rPr>
      </w:pPr>
      <w:r w:rsidRPr="00425FFA">
        <w:rPr>
          <w:rFonts w:cstheme="minorHAnsi"/>
          <w:sz w:val="24"/>
          <w:szCs w:val="24"/>
        </w:rPr>
        <w:t xml:space="preserve">2 osoby –  </w:t>
      </w:r>
      <w:r w:rsidR="00D164E0">
        <w:rPr>
          <w:rFonts w:cstheme="minorHAnsi"/>
          <w:sz w:val="24"/>
          <w:szCs w:val="24"/>
        </w:rPr>
        <w:t>2</w:t>
      </w:r>
      <w:r w:rsidRPr="00425FFA">
        <w:rPr>
          <w:rFonts w:cstheme="minorHAnsi"/>
          <w:sz w:val="24"/>
          <w:szCs w:val="24"/>
        </w:rPr>
        <w:t>0 pkt</w:t>
      </w:r>
    </w:p>
    <w:p w14:paraId="18584F40" w14:textId="3E3A0869" w:rsidR="001B7EDD" w:rsidRDefault="001B7EDD" w:rsidP="00222EC3">
      <w:pPr>
        <w:pStyle w:val="Akapitzlist"/>
        <w:numPr>
          <w:ilvl w:val="1"/>
          <w:numId w:val="14"/>
        </w:numPr>
        <w:tabs>
          <w:tab w:val="left" w:pos="284"/>
          <w:tab w:val="left" w:pos="3119"/>
        </w:tabs>
        <w:suppressAutoHyphens/>
        <w:autoSpaceDN w:val="0"/>
        <w:spacing w:after="0" w:line="276" w:lineRule="auto"/>
        <w:ind w:left="1276"/>
        <w:jc w:val="both"/>
        <w:textAlignment w:val="baseline"/>
        <w:rPr>
          <w:rFonts w:cstheme="minorHAnsi"/>
          <w:sz w:val="24"/>
          <w:szCs w:val="24"/>
        </w:rPr>
      </w:pPr>
      <w:r w:rsidRPr="00425FFA">
        <w:rPr>
          <w:rFonts w:cstheme="minorHAnsi"/>
          <w:sz w:val="24"/>
          <w:szCs w:val="24"/>
        </w:rPr>
        <w:t xml:space="preserve">3 osoby – </w:t>
      </w:r>
      <w:r w:rsidR="00D164E0">
        <w:rPr>
          <w:rFonts w:cstheme="minorHAnsi"/>
          <w:sz w:val="24"/>
          <w:szCs w:val="24"/>
        </w:rPr>
        <w:t>3</w:t>
      </w:r>
      <w:r w:rsidRPr="00425FFA">
        <w:rPr>
          <w:rFonts w:cstheme="minorHAnsi"/>
          <w:sz w:val="24"/>
          <w:szCs w:val="24"/>
        </w:rPr>
        <w:t>0 pkt</w:t>
      </w:r>
    </w:p>
    <w:p w14:paraId="0A54130B" w14:textId="1611F342" w:rsidR="009A34B8" w:rsidRPr="009A34B8" w:rsidRDefault="00A724A2" w:rsidP="009A34B8">
      <w:pPr>
        <w:pStyle w:val="Akapitzlist"/>
        <w:numPr>
          <w:ilvl w:val="2"/>
          <w:numId w:val="6"/>
        </w:num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 w:rsidRPr="000E3F7C">
        <w:rPr>
          <w:rFonts w:eastAsia="Times New Roman" w:cstheme="minorHAnsi"/>
          <w:b/>
          <w:bCs/>
          <w:sz w:val="24"/>
          <w:szCs w:val="24"/>
        </w:rPr>
        <w:t xml:space="preserve">doświadczenie kadry </w:t>
      </w:r>
      <w:r w:rsidR="00422D6E" w:rsidRPr="000E3F7C">
        <w:rPr>
          <w:rFonts w:eastAsia="Times New Roman" w:cstheme="minorHAnsi"/>
          <w:b/>
          <w:bCs/>
          <w:sz w:val="24"/>
          <w:szCs w:val="24"/>
        </w:rPr>
        <w:t>potencjalnego partnera</w:t>
      </w:r>
      <w:r w:rsidRPr="000E3F7C">
        <w:rPr>
          <w:rFonts w:eastAsia="Times New Roman" w:cstheme="minorHAnsi"/>
          <w:b/>
          <w:bCs/>
          <w:sz w:val="24"/>
          <w:szCs w:val="24"/>
        </w:rPr>
        <w:t xml:space="preserve"> w realizacji projektów o podobnym charakterze</w:t>
      </w:r>
      <w:r w:rsidR="00CB18FC">
        <w:rPr>
          <w:rFonts w:eastAsia="Times New Roman" w:cstheme="minorHAnsi"/>
          <w:b/>
          <w:bCs/>
          <w:sz w:val="24"/>
          <w:szCs w:val="24"/>
        </w:rPr>
        <w:t xml:space="preserve"> (0-30 pkt)</w:t>
      </w:r>
      <w:r w:rsidR="00042890">
        <w:rPr>
          <w:rFonts w:eastAsia="Times New Roman" w:cstheme="minorHAnsi"/>
          <w:sz w:val="24"/>
          <w:szCs w:val="24"/>
        </w:rPr>
        <w:t>. Ocenie podlega czy wskazan</w:t>
      </w:r>
      <w:r w:rsidR="00570288">
        <w:rPr>
          <w:rFonts w:eastAsia="Times New Roman" w:cstheme="minorHAnsi"/>
          <w:sz w:val="24"/>
          <w:szCs w:val="24"/>
        </w:rPr>
        <w:t>e</w:t>
      </w:r>
      <w:r w:rsidR="00042890">
        <w:rPr>
          <w:rFonts w:eastAsia="Times New Roman" w:cstheme="minorHAnsi"/>
          <w:sz w:val="24"/>
          <w:szCs w:val="24"/>
        </w:rPr>
        <w:t xml:space="preserve"> </w:t>
      </w:r>
      <w:r w:rsidR="005E49DB">
        <w:rPr>
          <w:rFonts w:eastAsia="Times New Roman" w:cstheme="minorHAnsi"/>
          <w:sz w:val="24"/>
          <w:szCs w:val="24"/>
        </w:rPr>
        <w:t>osoby, o których mowa w lit. b) niniejszego ustępu</w:t>
      </w:r>
      <w:r w:rsidR="00042890">
        <w:rPr>
          <w:rFonts w:eastAsia="Times New Roman" w:cstheme="minorHAnsi"/>
          <w:sz w:val="24"/>
          <w:szCs w:val="24"/>
        </w:rPr>
        <w:t xml:space="preserve"> </w:t>
      </w:r>
      <w:r w:rsidR="00CB18FC">
        <w:rPr>
          <w:rFonts w:eastAsia="Times New Roman" w:cstheme="minorHAnsi"/>
          <w:sz w:val="24"/>
          <w:szCs w:val="24"/>
        </w:rPr>
        <w:t>posiadają doświadczenie</w:t>
      </w:r>
      <w:r w:rsidR="009A34B8">
        <w:rPr>
          <w:rFonts w:eastAsia="Times New Roman" w:cstheme="minorHAnsi"/>
          <w:sz w:val="24"/>
          <w:szCs w:val="24"/>
        </w:rPr>
        <w:t>:</w:t>
      </w:r>
    </w:p>
    <w:p w14:paraId="0FB739BA" w14:textId="3C6181B6" w:rsidR="00B36084" w:rsidRPr="00623FB8" w:rsidRDefault="009A34B8" w:rsidP="009A34B8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B36084" w:rsidRPr="009A34B8">
        <w:rPr>
          <w:rFonts w:cstheme="minorHAnsi"/>
          <w:sz w:val="24"/>
          <w:szCs w:val="24"/>
        </w:rPr>
        <w:t xml:space="preserve">oświadczenie w </w:t>
      </w:r>
      <w:r w:rsidR="00623FB8">
        <w:rPr>
          <w:rFonts w:cstheme="minorHAnsi"/>
          <w:sz w:val="24"/>
          <w:szCs w:val="24"/>
        </w:rPr>
        <w:t>opracowywaniu wniosków o dofinansowanie i r</w:t>
      </w:r>
      <w:r w:rsidR="00B36084" w:rsidRPr="009A34B8">
        <w:rPr>
          <w:rFonts w:cstheme="minorHAnsi"/>
          <w:sz w:val="24"/>
          <w:szCs w:val="24"/>
        </w:rPr>
        <w:t xml:space="preserve">ozliczaniu </w:t>
      </w:r>
      <w:r w:rsidR="00623FB8">
        <w:rPr>
          <w:rFonts w:cstheme="minorHAnsi"/>
          <w:sz w:val="24"/>
          <w:szCs w:val="24"/>
        </w:rPr>
        <w:t>projektów</w:t>
      </w:r>
      <w:r w:rsidR="00B36084" w:rsidRPr="009A34B8">
        <w:rPr>
          <w:rFonts w:cstheme="minorHAnsi"/>
          <w:sz w:val="24"/>
          <w:szCs w:val="24"/>
        </w:rPr>
        <w:t xml:space="preserve"> </w:t>
      </w:r>
      <w:r w:rsidR="00F21971">
        <w:rPr>
          <w:rFonts w:cstheme="minorHAnsi"/>
          <w:sz w:val="24"/>
          <w:szCs w:val="24"/>
        </w:rPr>
        <w:t xml:space="preserve">dofinansowywanych z funduszy UE </w:t>
      </w:r>
      <w:r w:rsidR="00B36084" w:rsidRPr="009A34B8">
        <w:rPr>
          <w:rFonts w:cstheme="minorHAnsi"/>
          <w:sz w:val="24"/>
          <w:szCs w:val="24"/>
        </w:rPr>
        <w:t>(</w:t>
      </w:r>
      <w:r w:rsidR="00D0554C">
        <w:rPr>
          <w:rFonts w:cstheme="minorHAnsi"/>
          <w:sz w:val="24"/>
          <w:szCs w:val="24"/>
        </w:rPr>
        <w:t>0-</w:t>
      </w:r>
      <w:r w:rsidR="00B36084" w:rsidRPr="009A34B8">
        <w:rPr>
          <w:rFonts w:cstheme="minorHAnsi"/>
          <w:sz w:val="24"/>
          <w:szCs w:val="24"/>
        </w:rPr>
        <w:t>10 punktów)</w:t>
      </w:r>
      <w:r w:rsidR="00623FB8">
        <w:rPr>
          <w:rFonts w:cstheme="minorHAnsi"/>
          <w:sz w:val="24"/>
          <w:szCs w:val="24"/>
        </w:rPr>
        <w:t>;</w:t>
      </w:r>
    </w:p>
    <w:p w14:paraId="00D4D508" w14:textId="77777777" w:rsidR="00D0554C" w:rsidRPr="00D0554C" w:rsidRDefault="003C4397" w:rsidP="00D0554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B36084" w:rsidRPr="003C4397">
        <w:rPr>
          <w:rFonts w:cstheme="minorHAnsi"/>
          <w:sz w:val="24"/>
          <w:szCs w:val="24"/>
        </w:rPr>
        <w:t xml:space="preserve">oświadczenie w </w:t>
      </w:r>
      <w:r>
        <w:rPr>
          <w:rFonts w:cstheme="minorHAnsi"/>
          <w:sz w:val="24"/>
          <w:szCs w:val="24"/>
        </w:rPr>
        <w:t>m</w:t>
      </w:r>
      <w:r w:rsidR="00B36084" w:rsidRPr="003C4397">
        <w:rPr>
          <w:rFonts w:cstheme="minorHAnsi"/>
          <w:sz w:val="24"/>
          <w:szCs w:val="24"/>
        </w:rPr>
        <w:t xml:space="preserve">erytorycznej </w:t>
      </w:r>
      <w:r>
        <w:rPr>
          <w:rFonts w:cstheme="minorHAnsi"/>
          <w:sz w:val="24"/>
          <w:szCs w:val="24"/>
        </w:rPr>
        <w:t>r</w:t>
      </w:r>
      <w:r w:rsidR="00B36084" w:rsidRPr="003C4397">
        <w:rPr>
          <w:rFonts w:cstheme="minorHAnsi"/>
          <w:sz w:val="24"/>
          <w:szCs w:val="24"/>
        </w:rPr>
        <w:t>ealizacji</w:t>
      </w:r>
      <w:r>
        <w:rPr>
          <w:rFonts w:cstheme="minorHAnsi"/>
          <w:sz w:val="24"/>
          <w:szCs w:val="24"/>
        </w:rPr>
        <w:t xml:space="preserve"> projektów</w:t>
      </w:r>
      <w:r w:rsidR="00B36084" w:rsidRPr="003C4397">
        <w:rPr>
          <w:rFonts w:cstheme="minorHAnsi"/>
          <w:sz w:val="24"/>
          <w:szCs w:val="24"/>
        </w:rPr>
        <w:t xml:space="preserve"> z </w:t>
      </w:r>
      <w:r>
        <w:rPr>
          <w:rFonts w:cstheme="minorHAnsi"/>
          <w:sz w:val="24"/>
          <w:szCs w:val="24"/>
        </w:rPr>
        <w:t>a</w:t>
      </w:r>
      <w:r w:rsidR="00B36084" w:rsidRPr="003C4397">
        <w:rPr>
          <w:rFonts w:cstheme="minorHAnsi"/>
          <w:sz w:val="24"/>
          <w:szCs w:val="24"/>
        </w:rPr>
        <w:t xml:space="preserve">spektem </w:t>
      </w:r>
      <w:r>
        <w:rPr>
          <w:rFonts w:cstheme="minorHAnsi"/>
          <w:sz w:val="24"/>
          <w:szCs w:val="24"/>
        </w:rPr>
        <w:t>e</w:t>
      </w:r>
      <w:r w:rsidR="00B36084" w:rsidRPr="003C4397">
        <w:rPr>
          <w:rFonts w:cstheme="minorHAnsi"/>
          <w:sz w:val="24"/>
          <w:szCs w:val="24"/>
        </w:rPr>
        <w:t>dukacyjnym (</w:t>
      </w:r>
      <w:r w:rsidR="00D0554C">
        <w:rPr>
          <w:rFonts w:cstheme="minorHAnsi"/>
          <w:sz w:val="24"/>
          <w:szCs w:val="24"/>
        </w:rPr>
        <w:t>0-</w:t>
      </w:r>
      <w:r w:rsidR="00B36084" w:rsidRPr="003C4397">
        <w:rPr>
          <w:rFonts w:cstheme="minorHAnsi"/>
          <w:sz w:val="24"/>
          <w:szCs w:val="24"/>
        </w:rPr>
        <w:t>10 punktów):</w:t>
      </w:r>
    </w:p>
    <w:p w14:paraId="5EB0E8CE" w14:textId="7175DDBB" w:rsidR="00B36084" w:rsidRPr="004C219A" w:rsidRDefault="00D0554C" w:rsidP="00D0554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B36084" w:rsidRPr="00D0554C">
        <w:rPr>
          <w:rFonts w:cstheme="minorHAnsi"/>
          <w:sz w:val="24"/>
          <w:szCs w:val="24"/>
        </w:rPr>
        <w:t xml:space="preserve">oświadczenie </w:t>
      </w:r>
      <w:r>
        <w:rPr>
          <w:rFonts w:cstheme="minorHAnsi"/>
          <w:sz w:val="24"/>
          <w:szCs w:val="24"/>
        </w:rPr>
        <w:t>p</w:t>
      </w:r>
      <w:r w:rsidR="00B36084" w:rsidRPr="00D0554C">
        <w:rPr>
          <w:rFonts w:cstheme="minorHAnsi"/>
          <w:sz w:val="24"/>
          <w:szCs w:val="24"/>
        </w:rPr>
        <w:t xml:space="preserve">rawne </w:t>
      </w:r>
      <w:r w:rsidR="00C704FB">
        <w:rPr>
          <w:rFonts w:cstheme="minorHAnsi"/>
          <w:sz w:val="24"/>
          <w:szCs w:val="24"/>
        </w:rPr>
        <w:t xml:space="preserve">w obszarze </w:t>
      </w:r>
      <w:r w:rsidR="00CB6929">
        <w:rPr>
          <w:rFonts w:cstheme="minorHAnsi"/>
          <w:sz w:val="24"/>
          <w:szCs w:val="24"/>
        </w:rPr>
        <w:t>pozyskiwania</w:t>
      </w:r>
      <w:r w:rsidR="00C704FB">
        <w:rPr>
          <w:rFonts w:cstheme="minorHAnsi"/>
          <w:sz w:val="24"/>
          <w:szCs w:val="24"/>
        </w:rPr>
        <w:t xml:space="preserve"> dofinansowań </w:t>
      </w:r>
      <w:r w:rsidR="00F02137">
        <w:rPr>
          <w:rFonts w:cstheme="minorHAnsi"/>
          <w:sz w:val="24"/>
          <w:szCs w:val="24"/>
        </w:rPr>
        <w:t xml:space="preserve">oraz w obszarze prowadzenia projektów dofinansowywanych z funduszy UE </w:t>
      </w:r>
      <w:r w:rsidR="00B36084" w:rsidRPr="00D0554C">
        <w:rPr>
          <w:rFonts w:cstheme="minorHAnsi"/>
          <w:sz w:val="24"/>
          <w:szCs w:val="24"/>
        </w:rPr>
        <w:t>(</w:t>
      </w:r>
      <w:r>
        <w:rPr>
          <w:rFonts w:cstheme="minorHAnsi"/>
          <w:sz w:val="24"/>
          <w:szCs w:val="24"/>
        </w:rPr>
        <w:t>0-</w:t>
      </w:r>
      <w:r w:rsidR="00B36084" w:rsidRPr="00D0554C">
        <w:rPr>
          <w:rFonts w:cstheme="minorHAnsi"/>
          <w:sz w:val="24"/>
          <w:szCs w:val="24"/>
        </w:rPr>
        <w:t>10 punktów)</w:t>
      </w:r>
      <w:r w:rsidR="004C219A">
        <w:rPr>
          <w:rFonts w:cstheme="minorHAnsi"/>
          <w:sz w:val="24"/>
          <w:szCs w:val="24"/>
        </w:rPr>
        <w:t>.</w:t>
      </w:r>
    </w:p>
    <w:p w14:paraId="6C6A0F38" w14:textId="7E511AB8" w:rsidR="004C219A" w:rsidRPr="004C219A" w:rsidRDefault="004C219A" w:rsidP="004C219A">
      <w:pPr>
        <w:spacing w:after="0" w:line="276" w:lineRule="auto"/>
        <w:ind w:left="993"/>
        <w:jc w:val="both"/>
        <w:rPr>
          <w:rFonts w:cstheme="minorHAnsi"/>
          <w:sz w:val="24"/>
          <w:szCs w:val="24"/>
        </w:rPr>
      </w:pPr>
      <w:r w:rsidRPr="004C219A">
        <w:rPr>
          <w:rFonts w:cstheme="minorHAnsi"/>
          <w:sz w:val="24"/>
          <w:szCs w:val="24"/>
        </w:rPr>
        <w:t xml:space="preserve">Ocena </w:t>
      </w:r>
      <w:r>
        <w:rPr>
          <w:rFonts w:cstheme="minorHAnsi"/>
          <w:sz w:val="24"/>
          <w:szCs w:val="24"/>
        </w:rPr>
        <w:t>dokonywana jest na podstawie opisów, o których mowa w lit. b) niniejszego ustępu.</w:t>
      </w:r>
      <w:r w:rsidR="008204FD">
        <w:rPr>
          <w:rFonts w:cstheme="minorHAnsi"/>
          <w:sz w:val="24"/>
          <w:szCs w:val="24"/>
        </w:rPr>
        <w:t xml:space="preserve"> </w:t>
      </w:r>
    </w:p>
    <w:p w14:paraId="092B4754" w14:textId="3167DFC6" w:rsidR="0075171A" w:rsidRPr="00D21D78" w:rsidRDefault="00C2273F" w:rsidP="00222EC3">
      <w:pPr>
        <w:pStyle w:val="Akapitzlist"/>
        <w:numPr>
          <w:ilvl w:val="2"/>
          <w:numId w:val="6"/>
        </w:numPr>
        <w:shd w:val="clear" w:color="auto" w:fill="FFFFFF"/>
        <w:spacing w:after="0" w:line="276" w:lineRule="auto"/>
        <w:ind w:hanging="357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</w:pPr>
      <w:r>
        <w:rPr>
          <w:rFonts w:cstheme="minorHAnsi"/>
          <w:b/>
          <w:bCs/>
          <w:sz w:val="24"/>
          <w:szCs w:val="24"/>
        </w:rPr>
        <w:t>k</w:t>
      </w:r>
      <w:r w:rsidR="0075171A" w:rsidRPr="00684F82">
        <w:rPr>
          <w:rFonts w:cstheme="minorHAnsi"/>
          <w:b/>
          <w:bCs/>
          <w:sz w:val="24"/>
          <w:szCs w:val="24"/>
        </w:rPr>
        <w:t>oncepcja współpracy przy realizacji projektu/opis działań wraz z uzasadnieniem w tym kompleksowość i spójność zaproponowanych działań, zgodność merytoryczną i mierzalne rezultaty</w:t>
      </w:r>
      <w:r w:rsidR="0075171A" w:rsidRPr="00D21D78">
        <w:rPr>
          <w:rFonts w:cstheme="minorHAnsi"/>
          <w:sz w:val="24"/>
          <w:szCs w:val="24"/>
        </w:rPr>
        <w:t xml:space="preserve"> </w:t>
      </w:r>
      <w:r w:rsidR="0075171A" w:rsidRPr="00D21D78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 xml:space="preserve">- opis proponowanego zakresu merytorycznego </w:t>
      </w:r>
      <w:r w:rsidR="0075171A" w:rsidRPr="00D21D78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lastRenderedPageBreak/>
        <w:t xml:space="preserve">zgodnie z ogłoszonym naborem projektów – </w:t>
      </w:r>
      <w:r w:rsidR="00C5727D">
        <w:rPr>
          <w:rFonts w:eastAsia="Times New Roman" w:cstheme="minorHAnsi"/>
          <w:color w:val="212529"/>
          <w:kern w:val="0"/>
          <w:sz w:val="24"/>
          <w:szCs w:val="24"/>
          <w:u w:val="single"/>
          <w:lang w:eastAsia="pl-PL"/>
        </w:rPr>
        <w:t>0-</w:t>
      </w:r>
      <w:r w:rsidR="0075171A" w:rsidRPr="00D21D78">
        <w:rPr>
          <w:rFonts w:eastAsia="Times New Roman" w:cstheme="minorHAnsi"/>
          <w:color w:val="212529"/>
          <w:kern w:val="0"/>
          <w:sz w:val="24"/>
          <w:szCs w:val="24"/>
          <w:u w:val="single"/>
          <w:lang w:eastAsia="pl-PL"/>
        </w:rPr>
        <w:t>30 pkt</w:t>
      </w:r>
      <w:r w:rsidR="0075171A" w:rsidRPr="00C5727D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.</w:t>
      </w:r>
      <w:r w:rsidR="00C5727D" w:rsidRPr="00C5727D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 xml:space="preserve"> Ocenie </w:t>
      </w:r>
      <w:r w:rsidR="00C5727D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podlegać będzie czy oferta:</w:t>
      </w:r>
    </w:p>
    <w:p w14:paraId="5C5C216E" w14:textId="342121DC" w:rsidR="0075171A" w:rsidRPr="00425FFA" w:rsidRDefault="0075171A" w:rsidP="00222EC3">
      <w:pPr>
        <w:numPr>
          <w:ilvl w:val="0"/>
          <w:numId w:val="11"/>
        </w:numPr>
        <w:shd w:val="clear" w:color="auto" w:fill="FFFFFF"/>
        <w:spacing w:after="0" w:line="276" w:lineRule="auto"/>
        <w:ind w:left="1276" w:hanging="357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</w:pPr>
      <w:r w:rsidRPr="00425FFA">
        <w:rPr>
          <w:rFonts w:cstheme="minorHAnsi"/>
          <w:sz w:val="24"/>
          <w:szCs w:val="24"/>
        </w:rPr>
        <w:t xml:space="preserve">zawiera kompleksowość i spójność zaproponowanych działań do celów określonych w ogłoszeniu o konkursie </w:t>
      </w:r>
      <w:r w:rsidR="00E64707" w:rsidRPr="00425FFA">
        <w:rPr>
          <w:rFonts w:cstheme="minorHAnsi"/>
          <w:sz w:val="24"/>
          <w:szCs w:val="24"/>
        </w:rPr>
        <w:t>– od</w:t>
      </w:r>
      <w:r w:rsidRPr="00425FFA">
        <w:rPr>
          <w:rFonts w:cstheme="minorHAnsi"/>
          <w:sz w:val="24"/>
          <w:szCs w:val="24"/>
        </w:rPr>
        <w:t xml:space="preserve"> 0 do 10 pkt;</w:t>
      </w:r>
    </w:p>
    <w:p w14:paraId="557B507A" w14:textId="73CB9FB7" w:rsidR="0075171A" w:rsidRPr="00425FFA" w:rsidRDefault="0075171A" w:rsidP="00222EC3">
      <w:pPr>
        <w:numPr>
          <w:ilvl w:val="0"/>
          <w:numId w:val="11"/>
        </w:numPr>
        <w:shd w:val="clear" w:color="auto" w:fill="FFFFFF"/>
        <w:spacing w:after="0" w:line="276" w:lineRule="auto"/>
        <w:ind w:left="1276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</w:pPr>
      <w:r w:rsidRPr="00425FFA">
        <w:rPr>
          <w:rFonts w:cstheme="minorHAnsi"/>
          <w:sz w:val="24"/>
          <w:szCs w:val="24"/>
        </w:rPr>
        <w:t>zawiera zgodność merytoryczną działań do celów określonych w ogłoszeniu o</w:t>
      </w:r>
      <w:r w:rsidR="00C5727D">
        <w:rPr>
          <w:rFonts w:cstheme="minorHAnsi"/>
          <w:sz w:val="24"/>
          <w:szCs w:val="24"/>
        </w:rPr>
        <w:t> </w:t>
      </w:r>
      <w:r w:rsidRPr="00425FFA">
        <w:rPr>
          <w:rFonts w:cstheme="minorHAnsi"/>
          <w:sz w:val="24"/>
          <w:szCs w:val="24"/>
        </w:rPr>
        <w:t>konkursie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 xml:space="preserve"> – od 0 do 10 pkt;</w:t>
      </w:r>
    </w:p>
    <w:p w14:paraId="1C1D63A0" w14:textId="483172FA" w:rsidR="00422D6E" w:rsidRPr="00C5727D" w:rsidRDefault="0075171A" w:rsidP="00222EC3">
      <w:pPr>
        <w:numPr>
          <w:ilvl w:val="0"/>
          <w:numId w:val="11"/>
        </w:numPr>
        <w:shd w:val="clear" w:color="auto" w:fill="FFFFFF"/>
        <w:spacing w:after="0" w:line="276" w:lineRule="auto"/>
        <w:ind w:left="1276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</w:pPr>
      <w:r w:rsidRPr="00425FFA">
        <w:rPr>
          <w:rFonts w:cstheme="minorHAnsi"/>
          <w:sz w:val="24"/>
          <w:szCs w:val="24"/>
        </w:rPr>
        <w:t>zawiera mierzalne rezultaty, które przyczynią się do realizacji celu projektu</w:t>
      </w:r>
      <w:r w:rsidR="00E64707">
        <w:rPr>
          <w:rFonts w:cstheme="minorHAnsi"/>
          <w:sz w:val="24"/>
          <w:szCs w:val="24"/>
        </w:rPr>
        <w:t xml:space="preserve"> 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– od 0</w:t>
      </w:r>
      <w:r w:rsidR="00C5727D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 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do 10 pkt</w:t>
      </w:r>
      <w:r w:rsidR="00562203" w:rsidRPr="00C5727D">
        <w:rPr>
          <w:rFonts w:eastAsia="Times New Roman" w:cstheme="minorHAnsi"/>
          <w:color w:val="212529"/>
          <w:sz w:val="24"/>
          <w:szCs w:val="24"/>
        </w:rPr>
        <w:t>.</w:t>
      </w:r>
    </w:p>
    <w:p w14:paraId="2BE431D9" w14:textId="77777777" w:rsidR="00C2273F" w:rsidRPr="00C2273F" w:rsidRDefault="00C2273F" w:rsidP="00C2273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C2273F">
        <w:rPr>
          <w:rFonts w:eastAsia="Times New Roman" w:cstheme="minorHAnsi"/>
          <w:color w:val="212529"/>
          <w:kern w:val="0"/>
          <w:sz w:val="24"/>
          <w:szCs w:val="24"/>
          <w:lang w:eastAsia="pl-PL"/>
        </w:rPr>
        <w:t>Maksymalna liczba punktów do osiągnięcia: </w:t>
      </w:r>
      <w:r w:rsidRPr="00C2273F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</w:rPr>
        <w:t>100 punktów.</w:t>
      </w:r>
    </w:p>
    <w:p w14:paraId="7E9EFF43" w14:textId="2BA4C626" w:rsidR="00AC289A" w:rsidRPr="00425FFA" w:rsidRDefault="00AC289A" w:rsidP="00222EC3">
      <w:pPr>
        <w:shd w:val="clear" w:color="auto" w:fill="FFFFFF"/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04427623" w14:textId="4EF4147C" w:rsidR="00AD4ACD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 xml:space="preserve">§ 11. </w:t>
      </w:r>
    </w:p>
    <w:p w14:paraId="0B9717AD" w14:textId="556E51BC" w:rsidR="00AD4ACD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Decyzja i Ogłoszenie Wyników</w:t>
      </w:r>
    </w:p>
    <w:p w14:paraId="3D876A0F" w14:textId="77777777" w:rsidR="00B37D5A" w:rsidRPr="00562203" w:rsidRDefault="00B37D5A" w:rsidP="00B37D5A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562203">
        <w:rPr>
          <w:rFonts w:cstheme="minorHAnsi"/>
          <w:sz w:val="24"/>
          <w:szCs w:val="24"/>
        </w:rPr>
        <w:t>W wyniku przeprowadzonej oceny merytorycznej Komisja konkursowa ustala ranking ofert, rozpoczynając od tych, które dostały najwyższą li</w:t>
      </w:r>
      <w:r>
        <w:rPr>
          <w:rFonts w:cstheme="minorHAnsi"/>
          <w:sz w:val="24"/>
          <w:szCs w:val="24"/>
        </w:rPr>
        <w:t>c</w:t>
      </w:r>
      <w:r w:rsidRPr="00562203">
        <w:rPr>
          <w:rFonts w:cstheme="minorHAnsi"/>
          <w:sz w:val="24"/>
          <w:szCs w:val="24"/>
        </w:rPr>
        <w:t xml:space="preserve">zbę̨ punktów. </w:t>
      </w:r>
    </w:p>
    <w:p w14:paraId="0EFC88DC" w14:textId="77777777" w:rsidR="00B37D5A" w:rsidRPr="00B05F2F" w:rsidRDefault="00B37D5A" w:rsidP="00B37D5A">
      <w:pPr>
        <w:numPr>
          <w:ilvl w:val="0"/>
          <w:numId w:val="23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B05F2F">
        <w:rPr>
          <w:rFonts w:cstheme="minorHAnsi"/>
          <w:sz w:val="24"/>
          <w:szCs w:val="24"/>
        </w:rPr>
        <w:t>W</w:t>
      </w:r>
      <w:r>
        <w:rPr>
          <w:rFonts w:cstheme="minorHAnsi"/>
          <w:sz w:val="24"/>
          <w:szCs w:val="24"/>
        </w:rPr>
        <w:t xml:space="preserve"> przypadku osiągnięcia najwyższej liczby punktów przez co najmniej dwóch oferentów Komisja, w</w:t>
      </w:r>
      <w:r w:rsidRPr="00B05F2F">
        <w:rPr>
          <w:rFonts w:cstheme="minorHAnsi"/>
          <w:sz w:val="24"/>
          <w:szCs w:val="24"/>
        </w:rPr>
        <w:t xml:space="preserve"> celu wyboru najkorzystniejszej oferty</w:t>
      </w:r>
      <w:r>
        <w:rPr>
          <w:rFonts w:cstheme="minorHAnsi"/>
          <w:sz w:val="24"/>
          <w:szCs w:val="24"/>
        </w:rPr>
        <w:t>,</w:t>
      </w:r>
      <w:r w:rsidRPr="00B05F2F">
        <w:rPr>
          <w:rFonts w:cstheme="minorHAnsi"/>
          <w:sz w:val="24"/>
          <w:szCs w:val="24"/>
        </w:rPr>
        <w:t xml:space="preserve"> przeprowadza negocjacje z </w:t>
      </w:r>
      <w:r>
        <w:rPr>
          <w:rFonts w:cstheme="minorHAnsi"/>
          <w:sz w:val="24"/>
          <w:szCs w:val="24"/>
        </w:rPr>
        <w:t>takimi o</w:t>
      </w:r>
      <w:r w:rsidRPr="00B05F2F">
        <w:rPr>
          <w:rFonts w:cstheme="minorHAnsi"/>
          <w:sz w:val="24"/>
          <w:szCs w:val="24"/>
        </w:rPr>
        <w:t xml:space="preserve">ferentami w zakresie warunków i kosztów realizacji zadań́. </w:t>
      </w:r>
    </w:p>
    <w:p w14:paraId="091B175F" w14:textId="6C0D4C36" w:rsidR="00B37D5A" w:rsidRPr="00B05F2F" w:rsidRDefault="00B37D5A" w:rsidP="00B37D5A">
      <w:pPr>
        <w:numPr>
          <w:ilvl w:val="0"/>
          <w:numId w:val="23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B05F2F">
        <w:rPr>
          <w:rFonts w:cstheme="minorHAnsi"/>
          <w:sz w:val="24"/>
          <w:szCs w:val="24"/>
        </w:rPr>
        <w:t xml:space="preserve">Komisja konkursowa przedstawia </w:t>
      </w:r>
      <w:r w:rsidR="005B1441">
        <w:rPr>
          <w:rFonts w:cstheme="minorHAnsi"/>
          <w:sz w:val="24"/>
          <w:szCs w:val="24"/>
        </w:rPr>
        <w:t>Wójtow</w:t>
      </w:r>
      <w:r w:rsidR="00961C18">
        <w:rPr>
          <w:rFonts w:cstheme="minorHAnsi"/>
          <w:sz w:val="24"/>
          <w:szCs w:val="24"/>
        </w:rPr>
        <w:t>i</w:t>
      </w:r>
      <w:r w:rsidRPr="00B05F2F">
        <w:rPr>
          <w:rFonts w:cstheme="minorHAnsi"/>
          <w:sz w:val="24"/>
          <w:szCs w:val="24"/>
        </w:rPr>
        <w:t xml:space="preserve"> Gminy rekomendację w zakresie najkorzystniejszej oferty. Decyzję o wyborze Partnera podejmuje </w:t>
      </w:r>
      <w:r w:rsidR="00961C18">
        <w:rPr>
          <w:rFonts w:cstheme="minorHAnsi"/>
          <w:sz w:val="24"/>
          <w:szCs w:val="24"/>
        </w:rPr>
        <w:t>Wójt Gminy</w:t>
      </w:r>
      <w:r w:rsidRPr="00B05F2F">
        <w:rPr>
          <w:rFonts w:cstheme="minorHAnsi"/>
          <w:sz w:val="24"/>
          <w:szCs w:val="24"/>
        </w:rPr>
        <w:t xml:space="preserve">. </w:t>
      </w:r>
    </w:p>
    <w:p w14:paraId="6F5C5ADF" w14:textId="7A6BBF98" w:rsidR="00B37D5A" w:rsidRDefault="00B37D5A" w:rsidP="00B37D5A">
      <w:pPr>
        <w:numPr>
          <w:ilvl w:val="0"/>
          <w:numId w:val="23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B05F2F">
        <w:rPr>
          <w:rFonts w:cstheme="minorHAnsi"/>
          <w:sz w:val="24"/>
          <w:szCs w:val="24"/>
        </w:rPr>
        <w:t xml:space="preserve">W przypadku zamknięcia procedury oceny ofert i niewyłonienia partnera </w:t>
      </w:r>
      <w:r w:rsidR="00961C18">
        <w:rPr>
          <w:rFonts w:cstheme="minorHAnsi"/>
          <w:sz w:val="24"/>
          <w:szCs w:val="24"/>
        </w:rPr>
        <w:t>Wójt</w:t>
      </w:r>
      <w:r w:rsidRPr="00B05F2F">
        <w:rPr>
          <w:rFonts w:cstheme="minorHAnsi"/>
          <w:sz w:val="24"/>
          <w:szCs w:val="24"/>
        </w:rPr>
        <w:t xml:space="preserve"> Gminy może ponowić́ ogłoszenie o naborze na partnera. </w:t>
      </w:r>
    </w:p>
    <w:p w14:paraId="4517022A" w14:textId="00913566" w:rsidR="00B37D5A" w:rsidRPr="00C2273F" w:rsidRDefault="00B37D5A" w:rsidP="00B37D5A">
      <w:pPr>
        <w:numPr>
          <w:ilvl w:val="0"/>
          <w:numId w:val="23"/>
        </w:numPr>
        <w:spacing w:after="0" w:line="276" w:lineRule="auto"/>
        <w:jc w:val="both"/>
        <w:rPr>
          <w:rFonts w:cstheme="minorHAnsi"/>
          <w:sz w:val="24"/>
          <w:szCs w:val="24"/>
        </w:rPr>
      </w:pPr>
      <w:r w:rsidRPr="00B05F2F">
        <w:rPr>
          <w:rFonts w:cstheme="minorHAnsi"/>
          <w:sz w:val="24"/>
          <w:szCs w:val="24"/>
        </w:rPr>
        <w:t xml:space="preserve">Z przebiegu konkursu Komisja </w:t>
      </w:r>
      <w:r>
        <w:rPr>
          <w:rFonts w:cstheme="minorHAnsi"/>
          <w:sz w:val="24"/>
          <w:szCs w:val="24"/>
        </w:rPr>
        <w:t>k</w:t>
      </w:r>
      <w:r w:rsidRPr="00B05F2F">
        <w:rPr>
          <w:rFonts w:cstheme="minorHAnsi"/>
          <w:sz w:val="24"/>
          <w:szCs w:val="24"/>
        </w:rPr>
        <w:t xml:space="preserve">onkursowa </w:t>
      </w:r>
      <w:r w:rsidR="00936558" w:rsidRPr="00B05F2F">
        <w:rPr>
          <w:rFonts w:cstheme="minorHAnsi"/>
          <w:sz w:val="24"/>
          <w:szCs w:val="24"/>
        </w:rPr>
        <w:t>sporządza</w:t>
      </w:r>
      <w:r w:rsidRPr="00B05F2F">
        <w:rPr>
          <w:rFonts w:cstheme="minorHAnsi"/>
          <w:sz w:val="24"/>
          <w:szCs w:val="24"/>
        </w:rPr>
        <w:t xml:space="preserve"> </w:t>
      </w:r>
      <w:r w:rsidR="00936558" w:rsidRPr="00B05F2F">
        <w:rPr>
          <w:rFonts w:cstheme="minorHAnsi"/>
          <w:sz w:val="24"/>
          <w:szCs w:val="24"/>
        </w:rPr>
        <w:t>protokół</w:t>
      </w:r>
      <w:r w:rsidRPr="00B05F2F">
        <w:rPr>
          <w:rFonts w:cstheme="minorHAnsi"/>
          <w:sz w:val="24"/>
          <w:szCs w:val="24"/>
        </w:rPr>
        <w:t xml:space="preserve">, </w:t>
      </w:r>
      <w:r w:rsidR="00936558" w:rsidRPr="00B05F2F">
        <w:rPr>
          <w:rFonts w:cstheme="minorHAnsi"/>
          <w:sz w:val="24"/>
          <w:szCs w:val="24"/>
        </w:rPr>
        <w:t>który</w:t>
      </w:r>
      <w:r w:rsidRPr="00B05F2F">
        <w:rPr>
          <w:rFonts w:cstheme="minorHAnsi"/>
          <w:sz w:val="24"/>
          <w:szCs w:val="24"/>
        </w:rPr>
        <w:t xml:space="preserve"> zawiera: </w:t>
      </w:r>
      <w:r w:rsidRPr="00225C02">
        <w:rPr>
          <w:rFonts w:cstheme="minorHAnsi"/>
          <w:sz w:val="24"/>
          <w:szCs w:val="24"/>
        </w:rPr>
        <w:t xml:space="preserve">(a) </w:t>
      </w:r>
      <w:r w:rsidRPr="00B05F2F">
        <w:rPr>
          <w:rFonts w:cstheme="minorHAnsi"/>
          <w:sz w:val="24"/>
          <w:szCs w:val="24"/>
        </w:rPr>
        <w:t>imiona i</w:t>
      </w:r>
      <w:r w:rsidR="00936558">
        <w:rPr>
          <w:rFonts w:cstheme="minorHAnsi"/>
          <w:sz w:val="24"/>
          <w:szCs w:val="24"/>
        </w:rPr>
        <w:t> </w:t>
      </w:r>
      <w:r w:rsidRPr="00B05F2F">
        <w:rPr>
          <w:rFonts w:cstheme="minorHAnsi"/>
          <w:sz w:val="24"/>
          <w:szCs w:val="24"/>
        </w:rPr>
        <w:t xml:space="preserve">nazwiska </w:t>
      </w:r>
      <w:r w:rsidR="00936558" w:rsidRPr="00B05F2F">
        <w:rPr>
          <w:rFonts w:cstheme="minorHAnsi"/>
          <w:sz w:val="24"/>
          <w:szCs w:val="24"/>
        </w:rPr>
        <w:t>Członków</w:t>
      </w:r>
      <w:r w:rsidRPr="00B05F2F">
        <w:rPr>
          <w:rFonts w:cstheme="minorHAnsi"/>
          <w:sz w:val="24"/>
          <w:szCs w:val="24"/>
        </w:rPr>
        <w:t xml:space="preserve"> Komisji,</w:t>
      </w:r>
      <w:r w:rsidRPr="00225C02">
        <w:rPr>
          <w:rFonts w:cstheme="minorHAnsi"/>
          <w:sz w:val="24"/>
          <w:szCs w:val="24"/>
        </w:rPr>
        <w:t xml:space="preserve"> (b) </w:t>
      </w:r>
      <w:r w:rsidRPr="00B05F2F">
        <w:rPr>
          <w:rFonts w:cstheme="minorHAnsi"/>
          <w:sz w:val="24"/>
          <w:szCs w:val="24"/>
        </w:rPr>
        <w:t xml:space="preserve">zestawienie </w:t>
      </w:r>
      <w:r w:rsidR="00936558" w:rsidRPr="00B05F2F">
        <w:rPr>
          <w:rFonts w:cstheme="minorHAnsi"/>
          <w:sz w:val="24"/>
          <w:szCs w:val="24"/>
        </w:rPr>
        <w:t>złożonych</w:t>
      </w:r>
      <w:r w:rsidRPr="00B05F2F">
        <w:rPr>
          <w:rFonts w:cstheme="minorHAnsi"/>
          <w:sz w:val="24"/>
          <w:szCs w:val="24"/>
        </w:rPr>
        <w:t xml:space="preserve"> ofert, </w:t>
      </w:r>
      <w:r w:rsidRPr="00225C02">
        <w:rPr>
          <w:rFonts w:cstheme="minorHAnsi"/>
          <w:sz w:val="24"/>
          <w:szCs w:val="24"/>
        </w:rPr>
        <w:t xml:space="preserve">(c) </w:t>
      </w:r>
      <w:r w:rsidRPr="00B05F2F">
        <w:rPr>
          <w:rFonts w:cstheme="minorHAnsi"/>
          <w:sz w:val="24"/>
          <w:szCs w:val="24"/>
        </w:rPr>
        <w:t xml:space="preserve">wskazanie ofert najkorzystniejszych, </w:t>
      </w:r>
      <w:r w:rsidRPr="00225C02">
        <w:rPr>
          <w:rFonts w:cstheme="minorHAnsi"/>
          <w:sz w:val="24"/>
          <w:szCs w:val="24"/>
        </w:rPr>
        <w:t xml:space="preserve">(d) </w:t>
      </w:r>
      <w:r w:rsidRPr="00B05F2F">
        <w:rPr>
          <w:rFonts w:cstheme="minorHAnsi"/>
          <w:sz w:val="24"/>
          <w:szCs w:val="24"/>
        </w:rPr>
        <w:t xml:space="preserve">ewentualne uwagi </w:t>
      </w:r>
      <w:r w:rsidR="00B8774F" w:rsidRPr="00B05F2F">
        <w:rPr>
          <w:rFonts w:cstheme="minorHAnsi"/>
          <w:sz w:val="24"/>
          <w:szCs w:val="24"/>
        </w:rPr>
        <w:t>Członków</w:t>
      </w:r>
      <w:r w:rsidRPr="00B05F2F">
        <w:rPr>
          <w:rFonts w:cstheme="minorHAnsi"/>
          <w:sz w:val="24"/>
          <w:szCs w:val="24"/>
        </w:rPr>
        <w:t xml:space="preserve"> Komisji Konkursowej, </w:t>
      </w:r>
      <w:r w:rsidRPr="00225C02">
        <w:rPr>
          <w:rFonts w:cstheme="minorHAnsi"/>
          <w:sz w:val="24"/>
          <w:szCs w:val="24"/>
        </w:rPr>
        <w:t xml:space="preserve">(e) </w:t>
      </w:r>
      <w:r w:rsidRPr="00B05F2F">
        <w:rPr>
          <w:rFonts w:cstheme="minorHAnsi"/>
          <w:sz w:val="24"/>
          <w:szCs w:val="24"/>
        </w:rPr>
        <w:t xml:space="preserve">podpisy </w:t>
      </w:r>
      <w:r w:rsidR="00B8774F" w:rsidRPr="00B05F2F">
        <w:rPr>
          <w:rFonts w:cstheme="minorHAnsi"/>
          <w:sz w:val="24"/>
          <w:szCs w:val="24"/>
        </w:rPr>
        <w:t>Członków</w:t>
      </w:r>
      <w:r w:rsidRPr="00B05F2F">
        <w:rPr>
          <w:rFonts w:cstheme="minorHAnsi"/>
          <w:sz w:val="24"/>
          <w:szCs w:val="24"/>
        </w:rPr>
        <w:t xml:space="preserve"> Komisji. </w:t>
      </w:r>
    </w:p>
    <w:p w14:paraId="69F4A450" w14:textId="2BB4C5F9" w:rsidR="008F58B8" w:rsidRPr="000D2D75" w:rsidRDefault="00AD4ACD" w:rsidP="000D2D75">
      <w:pPr>
        <w:numPr>
          <w:ilvl w:val="0"/>
          <w:numId w:val="23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Informacja o wynikach konkursu oraz wybranym Partnerze zostanie opublikowana na stronie internetowej</w:t>
      </w:r>
      <w:r w:rsidR="000D2D7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Gminy </w:t>
      </w:r>
      <w:r w:rsidR="009E179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Błędów</w:t>
      </w:r>
      <w:r w:rsidR="000D2D7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hyperlink r:id="rId12" w:history="1">
        <w:r w:rsidR="001B3224" w:rsidRPr="002F3499">
          <w:rPr>
            <w:rStyle w:val="Hipercze"/>
            <w:sz w:val="24"/>
            <w:szCs w:val="24"/>
          </w:rPr>
          <w:t>www.bledow.pl</w:t>
        </w:r>
      </w:hyperlink>
      <w:r w:rsidR="001B322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Pr="000D2D7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oraz przesłana wszystkim uczestnikom konkursu</w:t>
      </w:r>
      <w:r w:rsidR="00F45235" w:rsidRPr="000D2D7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pocztą elektroniczną</w:t>
      </w:r>
      <w:r w:rsidRPr="000D2D7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16AF6310" w14:textId="175D1B7F" w:rsidR="00AD4ACD" w:rsidRDefault="008F58B8" w:rsidP="00222EC3">
      <w:pPr>
        <w:numPr>
          <w:ilvl w:val="0"/>
          <w:numId w:val="23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8F58B8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Od ogłoszonego wyniku naboru nie przysługuje odwołanie.</w:t>
      </w:r>
    </w:p>
    <w:p w14:paraId="7E1CC31E" w14:textId="054D5C23" w:rsidR="001F37B2" w:rsidRPr="001F37B2" w:rsidRDefault="001F37B2" w:rsidP="00222EC3">
      <w:pPr>
        <w:numPr>
          <w:ilvl w:val="0"/>
          <w:numId w:val="23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Wybranemu </w:t>
      </w:r>
      <w:r w:rsidR="004B17C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odmiotowi </w:t>
      </w:r>
      <w:r w:rsidR="00CD4EDC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Gmina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zaproponuje zawarcie umowy partnerskiej, </w:t>
      </w:r>
      <w:r w:rsidR="00943A7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wchodzącej w życie pod warunkiem uzyskania dofinansowania </w:t>
      </w:r>
      <w:r w:rsidR="0022227B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</w:t>
      </w:r>
      <w:r w:rsidR="00943A7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rojektu, 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która</w:t>
      </w:r>
      <w: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 sposób szczegółowy określi: przedmiot umowy; prawa i</w:t>
      </w:r>
      <w:r w:rsidR="00166BE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obowiązki stron; zadania Lidera i Partnera oraz zakres i formę udziału Partnera w</w:t>
      </w:r>
      <w:r w:rsidR="00166BE7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projekcie, w tym zakres realizowanych przez niego zadań; zasady zarządzania projektem, sposób przekazywania dofinansowania na pokrycie kosztów ponoszonych przez partnera projektu; sposób postępowania w przypadku naruszenia lub niewywiązania się stron z umowy; oraz inne kluczowe kwestie związane z</w:t>
      </w:r>
      <w:r w:rsidR="007A707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realizacją projektu zgodnie z wymaganiami dokumentacji </w:t>
      </w:r>
      <w:r w:rsidR="000765E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projektu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5517B6E1" w14:textId="260D9EAE" w:rsidR="001F37B2" w:rsidRDefault="001F37B2" w:rsidP="00222EC3">
      <w:pPr>
        <w:numPr>
          <w:ilvl w:val="0"/>
          <w:numId w:val="23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 sytuacji niewyrażenia zgody na zawarcie umowy, </w:t>
      </w:r>
      <w:r w:rsidR="000765E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Gmina 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zastrzega sobi</w:t>
      </w:r>
      <w: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e 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prawo do wyboru partnera spośród pozostałych podmiotów, które złożyły oferty w niniejszy</w:t>
      </w:r>
      <w:r w:rsidR="0074092B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m </w:t>
      </w:r>
      <w:r w:rsidRPr="001F37B2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konkursie i uzyskały kolejne lokaty na liście rankingowej.</w:t>
      </w:r>
    </w:p>
    <w:p w14:paraId="1232B942" w14:textId="67C5ACE6" w:rsidR="006939CA" w:rsidRPr="00B05F2F" w:rsidRDefault="006939CA" w:rsidP="00222EC3">
      <w:pPr>
        <w:numPr>
          <w:ilvl w:val="0"/>
          <w:numId w:val="23"/>
        </w:numPr>
        <w:spacing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Gmina</w:t>
      </w:r>
      <w:r w:rsidRPr="00B05F2F">
        <w:rPr>
          <w:rFonts w:cstheme="minorHAnsi"/>
          <w:sz w:val="24"/>
          <w:szCs w:val="24"/>
        </w:rPr>
        <w:t xml:space="preserve"> zastrzega sobie prawo do </w:t>
      </w:r>
      <w:r w:rsidR="004D515E" w:rsidRPr="00B05F2F">
        <w:rPr>
          <w:rFonts w:cstheme="minorHAnsi"/>
          <w:sz w:val="24"/>
          <w:szCs w:val="24"/>
        </w:rPr>
        <w:t>unieważnienia</w:t>
      </w:r>
      <w:r w:rsidRPr="00B05F2F">
        <w:rPr>
          <w:rFonts w:cstheme="minorHAnsi"/>
          <w:sz w:val="24"/>
          <w:szCs w:val="24"/>
        </w:rPr>
        <w:t xml:space="preserve"> naboru bez podania przyczyny. </w:t>
      </w:r>
    </w:p>
    <w:p w14:paraId="679D221E" w14:textId="7C46B603" w:rsidR="006939CA" w:rsidRPr="0074092B" w:rsidRDefault="006939CA" w:rsidP="00222EC3">
      <w:pPr>
        <w:numPr>
          <w:ilvl w:val="0"/>
          <w:numId w:val="23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B05F2F">
        <w:rPr>
          <w:rFonts w:cstheme="minorHAnsi"/>
          <w:sz w:val="24"/>
          <w:szCs w:val="24"/>
        </w:rPr>
        <w:t xml:space="preserve">W przypadku </w:t>
      </w:r>
      <w:r w:rsidR="004D515E" w:rsidRPr="00B05F2F">
        <w:rPr>
          <w:rFonts w:cstheme="minorHAnsi"/>
          <w:sz w:val="24"/>
          <w:szCs w:val="24"/>
        </w:rPr>
        <w:t>unieważnienia</w:t>
      </w:r>
      <w:r w:rsidRPr="00B05F2F">
        <w:rPr>
          <w:rFonts w:cstheme="minorHAnsi"/>
          <w:sz w:val="24"/>
          <w:szCs w:val="24"/>
        </w:rPr>
        <w:t xml:space="preserve"> naboru potencjalnym </w:t>
      </w:r>
      <w:r w:rsidR="00A55E0B">
        <w:rPr>
          <w:rFonts w:cstheme="minorHAnsi"/>
          <w:sz w:val="24"/>
          <w:szCs w:val="24"/>
        </w:rPr>
        <w:t>p</w:t>
      </w:r>
      <w:r w:rsidRPr="00B05F2F">
        <w:rPr>
          <w:rFonts w:cstheme="minorHAnsi"/>
          <w:sz w:val="24"/>
          <w:szCs w:val="24"/>
        </w:rPr>
        <w:t xml:space="preserve">artnerom nie przysługuje prawo do dochodzenia zwrotu </w:t>
      </w:r>
      <w:r w:rsidR="004D515E" w:rsidRPr="00B05F2F">
        <w:rPr>
          <w:rFonts w:cstheme="minorHAnsi"/>
          <w:sz w:val="24"/>
          <w:szCs w:val="24"/>
        </w:rPr>
        <w:t>kosztów</w:t>
      </w:r>
      <w:r w:rsidRPr="00B05F2F">
        <w:rPr>
          <w:rFonts w:cstheme="minorHAnsi"/>
          <w:sz w:val="24"/>
          <w:szCs w:val="24"/>
        </w:rPr>
        <w:t xml:space="preserve"> </w:t>
      </w:r>
      <w:r w:rsidR="004D515E" w:rsidRPr="00B05F2F">
        <w:rPr>
          <w:rFonts w:cstheme="minorHAnsi"/>
          <w:sz w:val="24"/>
          <w:szCs w:val="24"/>
        </w:rPr>
        <w:t>związanych</w:t>
      </w:r>
      <w:r w:rsidRPr="00B05F2F">
        <w:rPr>
          <w:rFonts w:cstheme="minorHAnsi"/>
          <w:sz w:val="24"/>
          <w:szCs w:val="24"/>
        </w:rPr>
        <w:t xml:space="preserve"> z udziałem w procedurze konkursowej, w tym </w:t>
      </w:r>
      <w:r w:rsidR="004D515E" w:rsidRPr="00B05F2F">
        <w:rPr>
          <w:rFonts w:cstheme="minorHAnsi"/>
          <w:sz w:val="24"/>
          <w:szCs w:val="24"/>
        </w:rPr>
        <w:t>kosztów</w:t>
      </w:r>
      <w:r w:rsidRPr="00B05F2F">
        <w:rPr>
          <w:rFonts w:cstheme="minorHAnsi"/>
          <w:sz w:val="24"/>
          <w:szCs w:val="24"/>
        </w:rPr>
        <w:t xml:space="preserve"> przygotowania oferty.</w:t>
      </w:r>
    </w:p>
    <w:p w14:paraId="14821DF5" w14:textId="77777777" w:rsidR="008F58B8" w:rsidRPr="008F58B8" w:rsidRDefault="008F58B8" w:rsidP="00222EC3">
      <w:pPr>
        <w:shd w:val="clear" w:color="auto" w:fill="FFFFFF"/>
        <w:spacing w:after="0" w:line="276" w:lineRule="auto"/>
        <w:ind w:left="360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2FEB497E" w14:textId="77777777" w:rsidR="00AC289A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§ 12.</w:t>
      </w:r>
    </w:p>
    <w:p w14:paraId="4BFEDEB8" w14:textId="706F2B55" w:rsidR="00AD4ACD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Warunki Realizacji Projektu</w:t>
      </w:r>
    </w:p>
    <w:p w14:paraId="0BB304D3" w14:textId="7C24D4D1" w:rsidR="00AD4ACD" w:rsidRPr="00425FFA" w:rsidRDefault="00AD4ACD" w:rsidP="00222EC3">
      <w:pPr>
        <w:numPr>
          <w:ilvl w:val="0"/>
          <w:numId w:val="24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Wybrany </w:t>
      </w:r>
      <w:r w:rsidR="00EB505F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artner zobowiązany jest do ścisłej współpracy z </w:t>
      </w:r>
      <w:r w:rsidR="00A95C0A" w:rsidRPr="00A95C0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Gminą </w:t>
      </w:r>
      <w:r w:rsidR="001B322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Błęd</w:t>
      </w:r>
      <w:r w:rsidR="00EF571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ów</w:t>
      </w:r>
      <w:r w:rsidR="00F52BC0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Pr="00A95C0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celu efektywnej realizacji projektu, w tym do regularnego informowania o postępie prac i</w:t>
      </w:r>
      <w:r w:rsidR="00F21971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wszelkich zmianach.</w:t>
      </w:r>
    </w:p>
    <w:p w14:paraId="6DCCCD2B" w14:textId="6660F550" w:rsidR="00AD4ACD" w:rsidRPr="00425FFA" w:rsidRDefault="00AD4ACD" w:rsidP="00222EC3">
      <w:pPr>
        <w:numPr>
          <w:ilvl w:val="0"/>
          <w:numId w:val="24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Realizacja projektu powinna odbywać się zgodnie z planem, który zostanie ustalony wspólnie przez </w:t>
      </w:r>
      <w:r w:rsidR="0083506D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Strony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, a także w oparciu o harmonogram finansowy i rzeczowy.</w:t>
      </w:r>
    </w:p>
    <w:p w14:paraId="64E7E580" w14:textId="14772E56" w:rsidR="00AD4ACD" w:rsidRPr="00425FFA" w:rsidRDefault="00AD4ACD" w:rsidP="00222EC3">
      <w:pPr>
        <w:numPr>
          <w:ilvl w:val="0"/>
          <w:numId w:val="24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Partner jest zobowiązany do przestrzegania zasad równościowych, dostępności i</w:t>
      </w:r>
      <w:r w:rsidR="00F21971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 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zrównoważonego rozwoju w trakcie realizacji projektu.</w:t>
      </w:r>
    </w:p>
    <w:p w14:paraId="5A48E753" w14:textId="77777777" w:rsidR="00AC289A" w:rsidRPr="00425FFA" w:rsidRDefault="00AC289A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442318E2" w14:textId="77777777" w:rsidR="00AC289A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§ 13.</w:t>
      </w:r>
    </w:p>
    <w:p w14:paraId="2F5C5B82" w14:textId="117E7543" w:rsidR="00AD4ACD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Zasady Finansowania</w:t>
      </w:r>
    </w:p>
    <w:p w14:paraId="052F554F" w14:textId="5859E248" w:rsidR="00AD4ACD" w:rsidRPr="00425FFA" w:rsidRDefault="00AD4ACD" w:rsidP="00222EC3">
      <w:pPr>
        <w:numPr>
          <w:ilvl w:val="0"/>
          <w:numId w:val="25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Finansowanie projektu zostanie dokonane z Europejskiego Funduszu Społecznego Plus oraz wkładu własnego </w:t>
      </w:r>
      <w:r w:rsidR="00A95C0A" w:rsidRPr="00A95C0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Gminy </w:t>
      </w:r>
      <w:r w:rsidR="001B322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Błęd</w:t>
      </w:r>
      <w:r w:rsidR="004718BF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ów</w:t>
      </w:r>
      <w:r w:rsidR="00A95C0A" w:rsidRPr="00A95C0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i</w:t>
      </w:r>
      <w:r w:rsidR="007152C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/lub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Partnera, zgodnie z zasadami określonymi </w:t>
      </w:r>
      <w:r w:rsidR="002209B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szczegółowo </w:t>
      </w:r>
      <w:r w:rsidR="005B65EC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 umowie partnerskiej</w:t>
      </w:r>
      <w:r w:rsidR="002209B6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oraz w dokumentacji projektowej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.</w:t>
      </w:r>
    </w:p>
    <w:p w14:paraId="066A2EC4" w14:textId="77777777" w:rsidR="00AD4ACD" w:rsidRPr="00425FFA" w:rsidRDefault="00AD4ACD" w:rsidP="00222EC3">
      <w:pPr>
        <w:numPr>
          <w:ilvl w:val="0"/>
          <w:numId w:val="25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Wszelkie wydatki związane z realizacją projektu muszą być odpowiednio udokumentowane i zgodne z obowiązującymi przepisami dotyczącymi funduszy europejskich.</w:t>
      </w:r>
    </w:p>
    <w:p w14:paraId="31CA0272" w14:textId="77777777" w:rsidR="00AC289A" w:rsidRPr="00425FFA" w:rsidRDefault="00AC289A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p w14:paraId="1DD3E7D1" w14:textId="77777777" w:rsidR="00AC289A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§ 14.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</w:p>
    <w:p w14:paraId="3290BFFD" w14:textId="2DCC9DF1" w:rsidR="00AD4ACD" w:rsidRPr="00425FFA" w:rsidRDefault="00AD4ACD" w:rsidP="00222EC3">
      <w:pPr>
        <w:shd w:val="clear" w:color="auto" w:fill="FFFFFF"/>
        <w:spacing w:after="0" w:line="276" w:lineRule="auto"/>
        <w:jc w:val="center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b/>
          <w:bCs/>
          <w:color w:val="212529"/>
          <w:kern w:val="0"/>
          <w:sz w:val="24"/>
          <w:szCs w:val="24"/>
          <w:lang w:eastAsia="pl-PL"/>
          <w14:ligatures w14:val="none"/>
        </w:rPr>
        <w:t>Postanowienia Końcowe</w:t>
      </w:r>
    </w:p>
    <w:p w14:paraId="76221BE2" w14:textId="7013DA4B" w:rsidR="00AD4ACD" w:rsidRPr="00425FFA" w:rsidRDefault="00AD4ACD" w:rsidP="00222EC3">
      <w:pPr>
        <w:numPr>
          <w:ilvl w:val="0"/>
          <w:numId w:val="26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Niniejszy </w:t>
      </w:r>
      <w:r w:rsidR="00AD713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R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egulamin wchodzi w życie z </w:t>
      </w:r>
      <w:r w:rsidR="00AD7135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chwilą</w:t>
      </w:r>
      <w:r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jego opublikowania i obowiązuje do zakończenia procesu konkursowego.</w:t>
      </w:r>
    </w:p>
    <w:p w14:paraId="1594982D" w14:textId="63EB15FC" w:rsidR="00AD4ACD" w:rsidRPr="00425FFA" w:rsidRDefault="00A95C0A" w:rsidP="00222EC3">
      <w:pPr>
        <w:numPr>
          <w:ilvl w:val="0"/>
          <w:numId w:val="26"/>
        </w:numPr>
        <w:shd w:val="clear" w:color="auto" w:fill="FFFFFF"/>
        <w:tabs>
          <w:tab w:val="num" w:pos="720"/>
        </w:tabs>
        <w:spacing w:after="0" w:line="276" w:lineRule="auto"/>
        <w:jc w:val="both"/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  <w:r w:rsidRPr="00A95C0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Gmina</w:t>
      </w:r>
      <w:r w:rsidR="007D2851" w:rsidRPr="007D2851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1B3224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Błęd</w:t>
      </w:r>
      <w:r w:rsidR="0029484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ów</w:t>
      </w:r>
      <w:r w:rsidR="007D2851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</w:t>
      </w:r>
      <w:r w:rsidR="00AD4ACD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zastrzega sobie prawo do wprowadzenia zmian w </w:t>
      </w:r>
      <w:r w:rsidR="00CD2F99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R</w:t>
      </w:r>
      <w:r w:rsidR="00AD4ACD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egulaminie, o ile </w:t>
      </w:r>
      <w:r w:rsidR="00FE55BF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zmiany </w:t>
      </w:r>
      <w:r w:rsidR="00AD4ACD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nie narusz</w:t>
      </w:r>
      <w:r w:rsidR="00FE55BF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>ą</w:t>
      </w:r>
      <w:r w:rsidR="00AD4ACD" w:rsidRPr="00425FFA"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  <w:t xml:space="preserve"> ogólnych zasad uczciwej konkurencji i są zgodne z przepisami prawa.</w:t>
      </w:r>
    </w:p>
    <w:p w14:paraId="1DB10B05" w14:textId="62769D43" w:rsidR="007152C6" w:rsidRPr="00425FFA" w:rsidRDefault="007152C6" w:rsidP="00F21971">
      <w:pPr>
        <w:rPr>
          <w:rFonts w:eastAsia="Times New Roman" w:cstheme="minorHAnsi"/>
          <w:color w:val="212529"/>
          <w:kern w:val="0"/>
          <w:sz w:val="24"/>
          <w:szCs w:val="24"/>
          <w:lang w:eastAsia="pl-PL"/>
          <w14:ligatures w14:val="none"/>
        </w:rPr>
      </w:pPr>
    </w:p>
    <w:sectPr w:rsidR="007152C6" w:rsidRPr="00425FFA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B3A0B" w14:textId="77777777" w:rsidR="009D46E6" w:rsidRDefault="009D46E6" w:rsidP="00E67F29">
      <w:pPr>
        <w:spacing w:after="0" w:line="240" w:lineRule="auto"/>
      </w:pPr>
      <w:r>
        <w:separator/>
      </w:r>
    </w:p>
  </w:endnote>
  <w:endnote w:type="continuationSeparator" w:id="0">
    <w:p w14:paraId="605C67E5" w14:textId="77777777" w:rsidR="009D46E6" w:rsidRDefault="009D46E6" w:rsidP="00E67F29">
      <w:pPr>
        <w:spacing w:after="0" w:line="240" w:lineRule="auto"/>
      </w:pPr>
      <w:r>
        <w:continuationSeparator/>
      </w:r>
    </w:p>
  </w:endnote>
  <w:endnote w:type="continuationNotice" w:id="1">
    <w:p w14:paraId="3597BDAA" w14:textId="77777777" w:rsidR="009D46E6" w:rsidRDefault="009D46E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5644660"/>
      <w:docPartObj>
        <w:docPartGallery w:val="Page Numbers (Bottom of Page)"/>
        <w:docPartUnique/>
      </w:docPartObj>
    </w:sdtPr>
    <w:sdtContent>
      <w:p w14:paraId="18BD59B7" w14:textId="3800D478" w:rsidR="00F14613" w:rsidRDefault="00F1461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5C21C8" w14:textId="77777777" w:rsidR="00F14613" w:rsidRDefault="00F1461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83BAC" w14:textId="77777777" w:rsidR="009D46E6" w:rsidRDefault="009D46E6" w:rsidP="00E67F29">
      <w:pPr>
        <w:spacing w:after="0" w:line="240" w:lineRule="auto"/>
      </w:pPr>
      <w:r>
        <w:separator/>
      </w:r>
    </w:p>
  </w:footnote>
  <w:footnote w:type="continuationSeparator" w:id="0">
    <w:p w14:paraId="12464F27" w14:textId="77777777" w:rsidR="009D46E6" w:rsidRDefault="009D46E6" w:rsidP="00E67F29">
      <w:pPr>
        <w:spacing w:after="0" w:line="240" w:lineRule="auto"/>
      </w:pPr>
      <w:r>
        <w:continuationSeparator/>
      </w:r>
    </w:p>
  </w:footnote>
  <w:footnote w:type="continuationNotice" w:id="1">
    <w:p w14:paraId="668C14C6" w14:textId="77777777" w:rsidR="009D46E6" w:rsidRDefault="009D46E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F93F3" w14:textId="2EDD99B9" w:rsidR="00E67F29" w:rsidRDefault="00D6189E">
    <w:pPr>
      <w:pStyle w:val="Nagwek"/>
    </w:pPr>
    <w:r>
      <w:rPr>
        <w:noProof/>
      </w:rPr>
      <w:drawing>
        <wp:inline distT="0" distB="0" distL="0" distR="0" wp14:anchorId="065F0AE7" wp14:editId="3F33D78D">
          <wp:extent cx="5760720" cy="467995"/>
          <wp:effectExtent l="0" t="0" r="0" b="8255"/>
          <wp:docPr id="881301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7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F7C77C0" w14:textId="77777777" w:rsidR="00E67F29" w:rsidRDefault="00E67F2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B49C1"/>
    <w:multiLevelType w:val="multilevel"/>
    <w:tmpl w:val="BEBA78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Theme="minorHAnsi" w:eastAsia="Times New Roman" w:hAnsiTheme="minorHAnsi" w:cstheme="minorHAnsi"/>
      </w:rPr>
    </w:lvl>
    <w:lvl w:ilvl="2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93F5BB5"/>
    <w:multiLevelType w:val="multilevel"/>
    <w:tmpl w:val="DAA46A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0A1B5972"/>
    <w:multiLevelType w:val="multilevel"/>
    <w:tmpl w:val="E28CBDE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F9E5642"/>
    <w:multiLevelType w:val="multilevel"/>
    <w:tmpl w:val="BC4E88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BA0980"/>
    <w:multiLevelType w:val="multilevel"/>
    <w:tmpl w:val="5926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6161164"/>
    <w:multiLevelType w:val="hybridMultilevel"/>
    <w:tmpl w:val="D81C3E7A"/>
    <w:lvl w:ilvl="0" w:tplc="0415000B">
      <w:start w:val="1"/>
      <w:numFmt w:val="bullet"/>
      <w:lvlText w:val=""/>
      <w:lvlJc w:val="left"/>
      <w:pPr>
        <w:ind w:left="14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6" w15:restartNumberingAfterBreak="0">
    <w:nsid w:val="1C9F3D1F"/>
    <w:multiLevelType w:val="multilevel"/>
    <w:tmpl w:val="103C55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23F8233E"/>
    <w:multiLevelType w:val="multilevel"/>
    <w:tmpl w:val="8D4E6A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25457C37"/>
    <w:multiLevelType w:val="multilevel"/>
    <w:tmpl w:val="542201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26CC244C"/>
    <w:multiLevelType w:val="hybridMultilevel"/>
    <w:tmpl w:val="6D7480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411989"/>
    <w:multiLevelType w:val="hybridMultilevel"/>
    <w:tmpl w:val="F7C25C80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522BA3"/>
    <w:multiLevelType w:val="multilevel"/>
    <w:tmpl w:val="795AE7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315411BA"/>
    <w:multiLevelType w:val="multilevel"/>
    <w:tmpl w:val="BC2A387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theme="minorHAns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47F26CC"/>
    <w:multiLevelType w:val="multilevel"/>
    <w:tmpl w:val="F19CB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6313B75"/>
    <w:multiLevelType w:val="hybridMultilevel"/>
    <w:tmpl w:val="1D14C8F4"/>
    <w:lvl w:ilvl="0" w:tplc="0415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5" w15:restartNumberingAfterBreak="0">
    <w:nsid w:val="380670E4"/>
    <w:multiLevelType w:val="multilevel"/>
    <w:tmpl w:val="77CC6B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 w15:restartNumberingAfterBreak="0">
    <w:nsid w:val="39B46FBE"/>
    <w:multiLevelType w:val="hybridMultilevel"/>
    <w:tmpl w:val="4CA826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BB4D5C"/>
    <w:multiLevelType w:val="multilevel"/>
    <w:tmpl w:val="F2763C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4CE124A8"/>
    <w:multiLevelType w:val="hybridMultilevel"/>
    <w:tmpl w:val="104CB8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2761B"/>
    <w:multiLevelType w:val="hybridMultilevel"/>
    <w:tmpl w:val="31DE90A6"/>
    <w:lvl w:ilvl="0" w:tplc="AF4E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D80CD1"/>
    <w:multiLevelType w:val="hybridMultilevel"/>
    <w:tmpl w:val="5CBE77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233248"/>
    <w:multiLevelType w:val="multilevel"/>
    <w:tmpl w:val="3DD80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2844A8"/>
    <w:multiLevelType w:val="multilevel"/>
    <w:tmpl w:val="68F85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82C52BB"/>
    <w:multiLevelType w:val="hybridMultilevel"/>
    <w:tmpl w:val="1414AB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F43E4D"/>
    <w:multiLevelType w:val="hybridMultilevel"/>
    <w:tmpl w:val="E3ACD3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C9D3D3F"/>
    <w:multiLevelType w:val="multilevel"/>
    <w:tmpl w:val="D9B8E3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 w15:restartNumberingAfterBreak="0">
    <w:nsid w:val="63AB70BF"/>
    <w:multiLevelType w:val="multilevel"/>
    <w:tmpl w:val="5C5EF9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 w15:restartNumberingAfterBreak="0">
    <w:nsid w:val="66115F1D"/>
    <w:multiLevelType w:val="multilevel"/>
    <w:tmpl w:val="70CA6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6773479"/>
    <w:multiLevelType w:val="hybridMultilevel"/>
    <w:tmpl w:val="8196CCDC"/>
    <w:lvl w:ilvl="0" w:tplc="16E245BA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9" w15:restartNumberingAfterBreak="0">
    <w:nsid w:val="67AA44F6"/>
    <w:multiLevelType w:val="multilevel"/>
    <w:tmpl w:val="BEC07A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0" w15:restartNumberingAfterBreak="0">
    <w:nsid w:val="72AE4341"/>
    <w:multiLevelType w:val="multilevel"/>
    <w:tmpl w:val="A940A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8047E6F"/>
    <w:multiLevelType w:val="hybridMultilevel"/>
    <w:tmpl w:val="9B0A4FA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9520B18"/>
    <w:multiLevelType w:val="multilevel"/>
    <w:tmpl w:val="CE0651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Letter"/>
      <w:lvlText w:val="%3)"/>
      <w:lvlJc w:val="left"/>
      <w:pPr>
        <w:ind w:left="928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C4952F7"/>
    <w:multiLevelType w:val="multilevel"/>
    <w:tmpl w:val="0C50CB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5290476">
    <w:abstractNumId w:val="9"/>
  </w:num>
  <w:num w:numId="2" w16cid:durableId="687635517">
    <w:abstractNumId w:val="10"/>
  </w:num>
  <w:num w:numId="3" w16cid:durableId="1897623035">
    <w:abstractNumId w:val="16"/>
  </w:num>
  <w:num w:numId="4" w16cid:durableId="1811746656">
    <w:abstractNumId w:val="31"/>
  </w:num>
  <w:num w:numId="5" w16cid:durableId="1747459775">
    <w:abstractNumId w:val="12"/>
  </w:num>
  <w:num w:numId="6" w16cid:durableId="800266917">
    <w:abstractNumId w:val="32"/>
  </w:num>
  <w:num w:numId="7" w16cid:durableId="404500174">
    <w:abstractNumId w:val="4"/>
  </w:num>
  <w:num w:numId="8" w16cid:durableId="1373575420">
    <w:abstractNumId w:val="33"/>
  </w:num>
  <w:num w:numId="9" w16cid:durableId="1796437224">
    <w:abstractNumId w:val="20"/>
  </w:num>
  <w:num w:numId="10" w16cid:durableId="1940093268">
    <w:abstractNumId w:val="19"/>
  </w:num>
  <w:num w:numId="11" w16cid:durableId="773868284">
    <w:abstractNumId w:val="2"/>
  </w:num>
  <w:num w:numId="12" w16cid:durableId="1966740167">
    <w:abstractNumId w:val="5"/>
  </w:num>
  <w:num w:numId="13" w16cid:durableId="716125222">
    <w:abstractNumId w:val="18"/>
  </w:num>
  <w:num w:numId="14" w16cid:durableId="356858813">
    <w:abstractNumId w:val="13"/>
  </w:num>
  <w:num w:numId="15" w16cid:durableId="235170765">
    <w:abstractNumId w:val="23"/>
  </w:num>
  <w:num w:numId="16" w16cid:durableId="322658672">
    <w:abstractNumId w:val="7"/>
  </w:num>
  <w:num w:numId="17" w16cid:durableId="1123184613">
    <w:abstractNumId w:val="11"/>
  </w:num>
  <w:num w:numId="18" w16cid:durableId="677120749">
    <w:abstractNumId w:val="26"/>
  </w:num>
  <w:num w:numId="19" w16cid:durableId="1707220861">
    <w:abstractNumId w:val="1"/>
  </w:num>
  <w:num w:numId="20" w16cid:durableId="208885970">
    <w:abstractNumId w:val="8"/>
  </w:num>
  <w:num w:numId="21" w16cid:durableId="2079284871">
    <w:abstractNumId w:val="15"/>
  </w:num>
  <w:num w:numId="22" w16cid:durableId="1591424102">
    <w:abstractNumId w:val="0"/>
  </w:num>
  <w:num w:numId="23" w16cid:durableId="1523275502">
    <w:abstractNumId w:val="29"/>
  </w:num>
  <w:num w:numId="24" w16cid:durableId="610169236">
    <w:abstractNumId w:val="25"/>
  </w:num>
  <w:num w:numId="25" w16cid:durableId="1331175904">
    <w:abstractNumId w:val="6"/>
  </w:num>
  <w:num w:numId="26" w16cid:durableId="199824871">
    <w:abstractNumId w:val="17"/>
  </w:num>
  <w:num w:numId="27" w16cid:durableId="204415531">
    <w:abstractNumId w:val="24"/>
  </w:num>
  <w:num w:numId="28" w16cid:durableId="264535987">
    <w:abstractNumId w:val="22"/>
  </w:num>
  <w:num w:numId="29" w16cid:durableId="1341926365">
    <w:abstractNumId w:val="3"/>
  </w:num>
  <w:num w:numId="30" w16cid:durableId="1306206147">
    <w:abstractNumId w:val="3"/>
    <w:lvlOverride w:ilvl="1">
      <w:startOverride w:val="8"/>
    </w:lvlOverride>
  </w:num>
  <w:num w:numId="31" w16cid:durableId="1183208698">
    <w:abstractNumId w:val="27"/>
  </w:num>
  <w:num w:numId="32" w16cid:durableId="1644459775">
    <w:abstractNumId w:val="30"/>
  </w:num>
  <w:num w:numId="33" w16cid:durableId="103961290">
    <w:abstractNumId w:val="28"/>
  </w:num>
  <w:num w:numId="34" w16cid:durableId="389816542">
    <w:abstractNumId w:val="21"/>
  </w:num>
  <w:num w:numId="35" w16cid:durableId="1683585793">
    <w:abstractNumId w:val="1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188"/>
    <w:rsid w:val="00010B23"/>
    <w:rsid w:val="00013BEC"/>
    <w:rsid w:val="000378CE"/>
    <w:rsid w:val="000419AB"/>
    <w:rsid w:val="00042890"/>
    <w:rsid w:val="00053FC5"/>
    <w:rsid w:val="00055433"/>
    <w:rsid w:val="00056795"/>
    <w:rsid w:val="000602F3"/>
    <w:rsid w:val="000765E6"/>
    <w:rsid w:val="00084892"/>
    <w:rsid w:val="00096896"/>
    <w:rsid w:val="00097045"/>
    <w:rsid w:val="000A5E74"/>
    <w:rsid w:val="000A6E41"/>
    <w:rsid w:val="000B1454"/>
    <w:rsid w:val="000D2D75"/>
    <w:rsid w:val="000D7F30"/>
    <w:rsid w:val="000E1C1E"/>
    <w:rsid w:val="000E269C"/>
    <w:rsid w:val="000E3F7C"/>
    <w:rsid w:val="000E47AE"/>
    <w:rsid w:val="000F4281"/>
    <w:rsid w:val="00102C02"/>
    <w:rsid w:val="00103F26"/>
    <w:rsid w:val="00105C2E"/>
    <w:rsid w:val="00110722"/>
    <w:rsid w:val="00111F79"/>
    <w:rsid w:val="00114D77"/>
    <w:rsid w:val="001275E0"/>
    <w:rsid w:val="00132171"/>
    <w:rsid w:val="00137A67"/>
    <w:rsid w:val="00143DB1"/>
    <w:rsid w:val="00157C99"/>
    <w:rsid w:val="00166BE7"/>
    <w:rsid w:val="00177A77"/>
    <w:rsid w:val="00177FC4"/>
    <w:rsid w:val="0018538F"/>
    <w:rsid w:val="00197CFF"/>
    <w:rsid w:val="001A2801"/>
    <w:rsid w:val="001A43D1"/>
    <w:rsid w:val="001A7C5C"/>
    <w:rsid w:val="001B3224"/>
    <w:rsid w:val="001B7EDD"/>
    <w:rsid w:val="001C4BB9"/>
    <w:rsid w:val="001C4EEF"/>
    <w:rsid w:val="001D0677"/>
    <w:rsid w:val="001D1450"/>
    <w:rsid w:val="001D3690"/>
    <w:rsid w:val="001D3FE7"/>
    <w:rsid w:val="001D7569"/>
    <w:rsid w:val="001F1990"/>
    <w:rsid w:val="001F37B2"/>
    <w:rsid w:val="001F6FB0"/>
    <w:rsid w:val="00201CC5"/>
    <w:rsid w:val="00206252"/>
    <w:rsid w:val="002209B6"/>
    <w:rsid w:val="0022227B"/>
    <w:rsid w:val="00222EC3"/>
    <w:rsid w:val="00225C02"/>
    <w:rsid w:val="002311F3"/>
    <w:rsid w:val="002365A8"/>
    <w:rsid w:val="00245F3E"/>
    <w:rsid w:val="00255F29"/>
    <w:rsid w:val="00263F8D"/>
    <w:rsid w:val="00265FBA"/>
    <w:rsid w:val="002673F0"/>
    <w:rsid w:val="00273202"/>
    <w:rsid w:val="002775ED"/>
    <w:rsid w:val="00280577"/>
    <w:rsid w:val="002833B4"/>
    <w:rsid w:val="002843D7"/>
    <w:rsid w:val="00287AA9"/>
    <w:rsid w:val="00294849"/>
    <w:rsid w:val="002A215A"/>
    <w:rsid w:val="002B62FF"/>
    <w:rsid w:val="002D5437"/>
    <w:rsid w:val="002F5515"/>
    <w:rsid w:val="00302780"/>
    <w:rsid w:val="00307A89"/>
    <w:rsid w:val="00316C82"/>
    <w:rsid w:val="00330142"/>
    <w:rsid w:val="00332DAF"/>
    <w:rsid w:val="00336589"/>
    <w:rsid w:val="003408FE"/>
    <w:rsid w:val="00350D67"/>
    <w:rsid w:val="0036089C"/>
    <w:rsid w:val="00387529"/>
    <w:rsid w:val="00393F69"/>
    <w:rsid w:val="003C4136"/>
    <w:rsid w:val="003C4397"/>
    <w:rsid w:val="003C5AB2"/>
    <w:rsid w:val="003D2A08"/>
    <w:rsid w:val="003D442E"/>
    <w:rsid w:val="003E4033"/>
    <w:rsid w:val="003E418D"/>
    <w:rsid w:val="003F24A2"/>
    <w:rsid w:val="003F3995"/>
    <w:rsid w:val="00401CBE"/>
    <w:rsid w:val="0041026F"/>
    <w:rsid w:val="00421832"/>
    <w:rsid w:val="00422D6E"/>
    <w:rsid w:val="004235FC"/>
    <w:rsid w:val="00425FCF"/>
    <w:rsid w:val="00425FFA"/>
    <w:rsid w:val="00431FBB"/>
    <w:rsid w:val="004361DB"/>
    <w:rsid w:val="00437D47"/>
    <w:rsid w:val="004449F1"/>
    <w:rsid w:val="00452FF8"/>
    <w:rsid w:val="004552DA"/>
    <w:rsid w:val="004570A3"/>
    <w:rsid w:val="00457BBD"/>
    <w:rsid w:val="00460238"/>
    <w:rsid w:val="004610F8"/>
    <w:rsid w:val="00464F5C"/>
    <w:rsid w:val="0046761C"/>
    <w:rsid w:val="004718BF"/>
    <w:rsid w:val="00471DC0"/>
    <w:rsid w:val="00476FB3"/>
    <w:rsid w:val="00477A5F"/>
    <w:rsid w:val="00482103"/>
    <w:rsid w:val="00486F13"/>
    <w:rsid w:val="0049214D"/>
    <w:rsid w:val="00492DD0"/>
    <w:rsid w:val="00494178"/>
    <w:rsid w:val="004A0EF1"/>
    <w:rsid w:val="004A5F3D"/>
    <w:rsid w:val="004A74E5"/>
    <w:rsid w:val="004B17C6"/>
    <w:rsid w:val="004B2CAB"/>
    <w:rsid w:val="004B77A2"/>
    <w:rsid w:val="004B7F77"/>
    <w:rsid w:val="004C1D1A"/>
    <w:rsid w:val="004C219A"/>
    <w:rsid w:val="004D3942"/>
    <w:rsid w:val="004D461A"/>
    <w:rsid w:val="004D4FE8"/>
    <w:rsid w:val="004D5137"/>
    <w:rsid w:val="004D515E"/>
    <w:rsid w:val="004E4546"/>
    <w:rsid w:val="004F593D"/>
    <w:rsid w:val="00506328"/>
    <w:rsid w:val="00513422"/>
    <w:rsid w:val="00515E0C"/>
    <w:rsid w:val="00517153"/>
    <w:rsid w:val="00526920"/>
    <w:rsid w:val="00530B5B"/>
    <w:rsid w:val="00533A23"/>
    <w:rsid w:val="00546F15"/>
    <w:rsid w:val="00550CE0"/>
    <w:rsid w:val="005532EB"/>
    <w:rsid w:val="00555A1B"/>
    <w:rsid w:val="00562203"/>
    <w:rsid w:val="005667C2"/>
    <w:rsid w:val="00570288"/>
    <w:rsid w:val="00572B18"/>
    <w:rsid w:val="00572BBA"/>
    <w:rsid w:val="005734F6"/>
    <w:rsid w:val="005A0917"/>
    <w:rsid w:val="005A5116"/>
    <w:rsid w:val="005B1441"/>
    <w:rsid w:val="005B1A38"/>
    <w:rsid w:val="005B65EC"/>
    <w:rsid w:val="005B6F83"/>
    <w:rsid w:val="005C16CC"/>
    <w:rsid w:val="005E49DB"/>
    <w:rsid w:val="005F1D78"/>
    <w:rsid w:val="005F56EB"/>
    <w:rsid w:val="00602A5D"/>
    <w:rsid w:val="00607752"/>
    <w:rsid w:val="006148A3"/>
    <w:rsid w:val="0061580E"/>
    <w:rsid w:val="00623FB8"/>
    <w:rsid w:val="006310AF"/>
    <w:rsid w:val="00631FEC"/>
    <w:rsid w:val="00645E09"/>
    <w:rsid w:val="006600AA"/>
    <w:rsid w:val="00660A51"/>
    <w:rsid w:val="00661F07"/>
    <w:rsid w:val="006623F8"/>
    <w:rsid w:val="00674342"/>
    <w:rsid w:val="00677293"/>
    <w:rsid w:val="00677CD3"/>
    <w:rsid w:val="00684F82"/>
    <w:rsid w:val="00692DDB"/>
    <w:rsid w:val="00692E13"/>
    <w:rsid w:val="006939CA"/>
    <w:rsid w:val="00693E6E"/>
    <w:rsid w:val="006B56A4"/>
    <w:rsid w:val="006C0089"/>
    <w:rsid w:val="006D3B1A"/>
    <w:rsid w:val="006D60C5"/>
    <w:rsid w:val="006E5CBF"/>
    <w:rsid w:val="006E601F"/>
    <w:rsid w:val="006F19DB"/>
    <w:rsid w:val="006F344D"/>
    <w:rsid w:val="006F475A"/>
    <w:rsid w:val="00712AAE"/>
    <w:rsid w:val="007152C6"/>
    <w:rsid w:val="00715ED3"/>
    <w:rsid w:val="00723291"/>
    <w:rsid w:val="0072664D"/>
    <w:rsid w:val="0074092B"/>
    <w:rsid w:val="00750A32"/>
    <w:rsid w:val="0075171A"/>
    <w:rsid w:val="00754711"/>
    <w:rsid w:val="00774224"/>
    <w:rsid w:val="00775279"/>
    <w:rsid w:val="007838F1"/>
    <w:rsid w:val="00784418"/>
    <w:rsid w:val="00795F46"/>
    <w:rsid w:val="00797CA8"/>
    <w:rsid w:val="007A4164"/>
    <w:rsid w:val="007A6DB5"/>
    <w:rsid w:val="007A707A"/>
    <w:rsid w:val="007B0F1C"/>
    <w:rsid w:val="007B4840"/>
    <w:rsid w:val="007C01AB"/>
    <w:rsid w:val="007C3583"/>
    <w:rsid w:val="007D2851"/>
    <w:rsid w:val="007D4184"/>
    <w:rsid w:val="007F62E5"/>
    <w:rsid w:val="008044C6"/>
    <w:rsid w:val="008048F4"/>
    <w:rsid w:val="00813F54"/>
    <w:rsid w:val="00820373"/>
    <w:rsid w:val="008204FD"/>
    <w:rsid w:val="00823744"/>
    <w:rsid w:val="0083506D"/>
    <w:rsid w:val="008429FF"/>
    <w:rsid w:val="00856810"/>
    <w:rsid w:val="00864AB0"/>
    <w:rsid w:val="00870829"/>
    <w:rsid w:val="0088217E"/>
    <w:rsid w:val="008853C0"/>
    <w:rsid w:val="008976C1"/>
    <w:rsid w:val="008A37BD"/>
    <w:rsid w:val="008A43A6"/>
    <w:rsid w:val="008B0DC0"/>
    <w:rsid w:val="008B27EF"/>
    <w:rsid w:val="008B54C5"/>
    <w:rsid w:val="008C28D5"/>
    <w:rsid w:val="008C666F"/>
    <w:rsid w:val="008D0469"/>
    <w:rsid w:val="008D2195"/>
    <w:rsid w:val="008D2CAB"/>
    <w:rsid w:val="008E4D5A"/>
    <w:rsid w:val="008F58B8"/>
    <w:rsid w:val="009032A6"/>
    <w:rsid w:val="00906542"/>
    <w:rsid w:val="009072C2"/>
    <w:rsid w:val="00916EAA"/>
    <w:rsid w:val="00920B11"/>
    <w:rsid w:val="00922C7F"/>
    <w:rsid w:val="00923F30"/>
    <w:rsid w:val="0092453A"/>
    <w:rsid w:val="0093039E"/>
    <w:rsid w:val="009303D8"/>
    <w:rsid w:val="00936558"/>
    <w:rsid w:val="00936E86"/>
    <w:rsid w:val="00940729"/>
    <w:rsid w:val="00941075"/>
    <w:rsid w:val="00943A74"/>
    <w:rsid w:val="0095757A"/>
    <w:rsid w:val="00961C18"/>
    <w:rsid w:val="0097439B"/>
    <w:rsid w:val="00987E00"/>
    <w:rsid w:val="009A33B8"/>
    <w:rsid w:val="009A34B8"/>
    <w:rsid w:val="009A3E74"/>
    <w:rsid w:val="009B0F97"/>
    <w:rsid w:val="009B11C5"/>
    <w:rsid w:val="009D0B09"/>
    <w:rsid w:val="009D46E6"/>
    <w:rsid w:val="009E1797"/>
    <w:rsid w:val="009F10B9"/>
    <w:rsid w:val="009F5B5A"/>
    <w:rsid w:val="00A17ABB"/>
    <w:rsid w:val="00A26380"/>
    <w:rsid w:val="00A26704"/>
    <w:rsid w:val="00A31756"/>
    <w:rsid w:val="00A31930"/>
    <w:rsid w:val="00A31A5E"/>
    <w:rsid w:val="00A5014F"/>
    <w:rsid w:val="00A51139"/>
    <w:rsid w:val="00A55E0B"/>
    <w:rsid w:val="00A57409"/>
    <w:rsid w:val="00A62673"/>
    <w:rsid w:val="00A63092"/>
    <w:rsid w:val="00A72003"/>
    <w:rsid w:val="00A724A2"/>
    <w:rsid w:val="00A95C0A"/>
    <w:rsid w:val="00AA54B0"/>
    <w:rsid w:val="00AA6CD6"/>
    <w:rsid w:val="00AB2326"/>
    <w:rsid w:val="00AC289A"/>
    <w:rsid w:val="00AC2BB2"/>
    <w:rsid w:val="00AD4ACD"/>
    <w:rsid w:val="00AD7135"/>
    <w:rsid w:val="00AE5D88"/>
    <w:rsid w:val="00AF0814"/>
    <w:rsid w:val="00B05F2F"/>
    <w:rsid w:val="00B1440D"/>
    <w:rsid w:val="00B25A13"/>
    <w:rsid w:val="00B2697C"/>
    <w:rsid w:val="00B30AB4"/>
    <w:rsid w:val="00B320D1"/>
    <w:rsid w:val="00B36084"/>
    <w:rsid w:val="00B37D5A"/>
    <w:rsid w:val="00B402D7"/>
    <w:rsid w:val="00B44360"/>
    <w:rsid w:val="00B463C6"/>
    <w:rsid w:val="00B507DB"/>
    <w:rsid w:val="00B57520"/>
    <w:rsid w:val="00B57B0E"/>
    <w:rsid w:val="00B65200"/>
    <w:rsid w:val="00B751C8"/>
    <w:rsid w:val="00B8769B"/>
    <w:rsid w:val="00B8774F"/>
    <w:rsid w:val="00B944FA"/>
    <w:rsid w:val="00B96598"/>
    <w:rsid w:val="00B97113"/>
    <w:rsid w:val="00BA1B55"/>
    <w:rsid w:val="00BB033A"/>
    <w:rsid w:val="00BB4190"/>
    <w:rsid w:val="00BB4841"/>
    <w:rsid w:val="00BB5521"/>
    <w:rsid w:val="00BD0EB8"/>
    <w:rsid w:val="00BD47FA"/>
    <w:rsid w:val="00BE1743"/>
    <w:rsid w:val="00BE2F5B"/>
    <w:rsid w:val="00C04588"/>
    <w:rsid w:val="00C13ECF"/>
    <w:rsid w:val="00C20A8C"/>
    <w:rsid w:val="00C22408"/>
    <w:rsid w:val="00C2273F"/>
    <w:rsid w:val="00C30880"/>
    <w:rsid w:val="00C34FF6"/>
    <w:rsid w:val="00C352CC"/>
    <w:rsid w:val="00C47F66"/>
    <w:rsid w:val="00C5727D"/>
    <w:rsid w:val="00C66A13"/>
    <w:rsid w:val="00C704FB"/>
    <w:rsid w:val="00C73181"/>
    <w:rsid w:val="00C83807"/>
    <w:rsid w:val="00C87930"/>
    <w:rsid w:val="00C9150E"/>
    <w:rsid w:val="00CB18FC"/>
    <w:rsid w:val="00CB3986"/>
    <w:rsid w:val="00CB3D7C"/>
    <w:rsid w:val="00CB6929"/>
    <w:rsid w:val="00CD2F99"/>
    <w:rsid w:val="00CD4EDC"/>
    <w:rsid w:val="00CD642E"/>
    <w:rsid w:val="00CE7E86"/>
    <w:rsid w:val="00CF192F"/>
    <w:rsid w:val="00D0138A"/>
    <w:rsid w:val="00D0554C"/>
    <w:rsid w:val="00D11101"/>
    <w:rsid w:val="00D112CE"/>
    <w:rsid w:val="00D155A9"/>
    <w:rsid w:val="00D164BD"/>
    <w:rsid w:val="00D164E0"/>
    <w:rsid w:val="00D21D78"/>
    <w:rsid w:val="00D402FE"/>
    <w:rsid w:val="00D4106D"/>
    <w:rsid w:val="00D427E1"/>
    <w:rsid w:val="00D452AE"/>
    <w:rsid w:val="00D54640"/>
    <w:rsid w:val="00D6189E"/>
    <w:rsid w:val="00D709C6"/>
    <w:rsid w:val="00D77494"/>
    <w:rsid w:val="00D815B1"/>
    <w:rsid w:val="00DA39E2"/>
    <w:rsid w:val="00DB73D8"/>
    <w:rsid w:val="00DC0740"/>
    <w:rsid w:val="00DC2B87"/>
    <w:rsid w:val="00DC6D40"/>
    <w:rsid w:val="00DD1AD9"/>
    <w:rsid w:val="00DD1DF7"/>
    <w:rsid w:val="00DD2D03"/>
    <w:rsid w:val="00DD4CB1"/>
    <w:rsid w:val="00DD5117"/>
    <w:rsid w:val="00DE1BF0"/>
    <w:rsid w:val="00DE5C63"/>
    <w:rsid w:val="00DF1AE7"/>
    <w:rsid w:val="00E12BA3"/>
    <w:rsid w:val="00E2288D"/>
    <w:rsid w:val="00E31A00"/>
    <w:rsid w:val="00E356F7"/>
    <w:rsid w:val="00E3576A"/>
    <w:rsid w:val="00E35E68"/>
    <w:rsid w:val="00E43174"/>
    <w:rsid w:val="00E43FBF"/>
    <w:rsid w:val="00E51B69"/>
    <w:rsid w:val="00E52340"/>
    <w:rsid w:val="00E52AD2"/>
    <w:rsid w:val="00E64707"/>
    <w:rsid w:val="00E67F29"/>
    <w:rsid w:val="00E75DF9"/>
    <w:rsid w:val="00E8248B"/>
    <w:rsid w:val="00E83DD5"/>
    <w:rsid w:val="00E956CC"/>
    <w:rsid w:val="00EA04A8"/>
    <w:rsid w:val="00EA1384"/>
    <w:rsid w:val="00EA4367"/>
    <w:rsid w:val="00EA65DE"/>
    <w:rsid w:val="00EB0F3E"/>
    <w:rsid w:val="00EB505F"/>
    <w:rsid w:val="00EE022D"/>
    <w:rsid w:val="00EE454F"/>
    <w:rsid w:val="00EF571A"/>
    <w:rsid w:val="00F02137"/>
    <w:rsid w:val="00F1056E"/>
    <w:rsid w:val="00F14613"/>
    <w:rsid w:val="00F14747"/>
    <w:rsid w:val="00F21971"/>
    <w:rsid w:val="00F26188"/>
    <w:rsid w:val="00F27199"/>
    <w:rsid w:val="00F3242D"/>
    <w:rsid w:val="00F45235"/>
    <w:rsid w:val="00F52BC0"/>
    <w:rsid w:val="00F5591E"/>
    <w:rsid w:val="00F62057"/>
    <w:rsid w:val="00F62379"/>
    <w:rsid w:val="00F708ED"/>
    <w:rsid w:val="00F71272"/>
    <w:rsid w:val="00F7221F"/>
    <w:rsid w:val="00F72921"/>
    <w:rsid w:val="00F7406C"/>
    <w:rsid w:val="00F807D8"/>
    <w:rsid w:val="00FA78E5"/>
    <w:rsid w:val="00FA7B4A"/>
    <w:rsid w:val="00FC157E"/>
    <w:rsid w:val="00FD080E"/>
    <w:rsid w:val="00FE2D52"/>
    <w:rsid w:val="00FE55BF"/>
    <w:rsid w:val="00FE6FD7"/>
    <w:rsid w:val="00FF0E36"/>
    <w:rsid w:val="00FF347E"/>
    <w:rsid w:val="00FF6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8BFFA"/>
  <w15:chartTrackingRefBased/>
  <w15:docId w15:val="{31EF7C5E-256D-4548-9FB3-4C816D3C9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F2618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E67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F29"/>
  </w:style>
  <w:style w:type="paragraph" w:styleId="Stopka">
    <w:name w:val="footer"/>
    <w:basedOn w:val="Normalny"/>
    <w:link w:val="StopkaZnak"/>
    <w:uiPriority w:val="99"/>
    <w:unhideWhenUsed/>
    <w:rsid w:val="00E67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F29"/>
  </w:style>
  <w:style w:type="paragraph" w:customStyle="1" w:styleId="Default">
    <w:name w:val="Default"/>
    <w:rsid w:val="00715ED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D112C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12CE"/>
    <w:rPr>
      <w:color w:val="605E5C"/>
      <w:shd w:val="clear" w:color="auto" w:fill="E1DFDD"/>
    </w:rPr>
  </w:style>
  <w:style w:type="paragraph" w:styleId="Akapitzlist">
    <w:name w:val="List Paragraph"/>
    <w:basedOn w:val="Normalny"/>
    <w:link w:val="AkapitzlistZnak"/>
    <w:uiPriority w:val="34"/>
    <w:qFormat/>
    <w:rsid w:val="00D112CE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qFormat/>
    <w:locked/>
    <w:rsid w:val="001275E0"/>
  </w:style>
  <w:style w:type="character" w:styleId="Odwoaniedokomentarza">
    <w:name w:val="annotation reference"/>
    <w:basedOn w:val="Domylnaczcionkaakapitu"/>
    <w:uiPriority w:val="99"/>
    <w:semiHidden/>
    <w:unhideWhenUsed/>
    <w:rsid w:val="009032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32A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32A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32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32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66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89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64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32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66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58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43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68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57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803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2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99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21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1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39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49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79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5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2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486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8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9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4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7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09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3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93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04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123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03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2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896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9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4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8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6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80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02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0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704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822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6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14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86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2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5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9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21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74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27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71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01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ledow.p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rzad@bledow.p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2C09B346863847B86FA15CE8D4EDF0" ma:contentTypeVersion="13" ma:contentTypeDescription="Utwórz nowy dokument." ma:contentTypeScope="" ma:versionID="3832cf3062e820ff60334abfdf876a6e">
  <xsd:schema xmlns:xsd="http://www.w3.org/2001/XMLSchema" xmlns:xs="http://www.w3.org/2001/XMLSchema" xmlns:p="http://schemas.microsoft.com/office/2006/metadata/properties" xmlns:ns2="85e7d0a1-c1d8-467b-919c-306cf9b59019" xmlns:ns3="5b9ec4b8-3185-4c73-8467-668f87b84ac3" targetNamespace="http://schemas.microsoft.com/office/2006/metadata/properties" ma:root="true" ma:fieldsID="16c196bc5e1a1bc39c8697b0ec156664" ns2:_="" ns3:_="">
    <xsd:import namespace="85e7d0a1-c1d8-467b-919c-306cf9b59019"/>
    <xsd:import namespace="5b9ec4b8-3185-4c73-8467-668f87b84a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7d0a1-c1d8-467b-919c-306cf9b59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2affbf89-5dd1-4726-9ed9-2541703974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9ec4b8-3185-4c73-8467-668f87b84ac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0d09af0-b52c-4c4d-a0a5-07af444253b4}" ma:internalName="TaxCatchAll" ma:showField="CatchAllData" ma:web="5b9ec4b8-3185-4c73-8467-668f87b84a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9ec4b8-3185-4c73-8467-668f87b84ac3" xsi:nil="true"/>
    <lcf76f155ced4ddcb4097134ff3c332f xmlns="85e7d0a1-c1d8-467b-919c-306cf9b590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6CA86EF-D1A2-486F-BEAB-8972F83E6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e7d0a1-c1d8-467b-919c-306cf9b59019"/>
    <ds:schemaRef ds:uri="5b9ec4b8-3185-4c73-8467-668f87b84a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F99D06-0CB6-4B32-881A-77F111C983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6F1E98-BB63-4537-98B6-D2DFE8352EF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C1CB71E-0897-4C8E-8888-80CAFC654284}">
  <ds:schemaRefs>
    <ds:schemaRef ds:uri="http://schemas.microsoft.com/office/2006/metadata/properties"/>
    <ds:schemaRef ds:uri="http://schemas.microsoft.com/office/infopath/2007/PartnerControls"/>
    <ds:schemaRef ds:uri="5b9ec4b8-3185-4c73-8467-668f87b84ac3"/>
    <ds:schemaRef ds:uri="85e7d0a1-c1d8-467b-919c-306cf9b590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2199</Words>
  <Characters>13195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Bańda Joanna</dc:creator>
  <cp:keywords/>
  <dc:description/>
  <cp:lastModifiedBy>Maria Pietrzak</cp:lastModifiedBy>
  <cp:revision>2</cp:revision>
  <dcterms:created xsi:type="dcterms:W3CDTF">2024-03-28T13:41:00Z</dcterms:created>
  <dcterms:modified xsi:type="dcterms:W3CDTF">2024-03-28T13:41:00Z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0x010100642C09B346863847B86FA15CE8D4EDF0</vt:lpwstr>
  </property>
  <property fmtid="{D5CDD505-2E9C-101B-9397-08002B2CF9AE}" pid="3" name="MediaServiceImageTags">
    <vt:lpwstr/>
  </property>
</Properties>
</file>