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ECB" w:rsidRPr="00596E44" w:rsidRDefault="00B87A0B">
      <w:pPr>
        <w:pStyle w:val="myStyle"/>
        <w:spacing w:before="150" w:after="150" w:line="300" w:lineRule="auto"/>
        <w:outlineLvl w:val="0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PROTOKÓŁ</w:t>
      </w:r>
    </w:p>
    <w:p w:rsidR="00FF0ECB" w:rsidRPr="00596E44" w:rsidRDefault="00B87A0B">
      <w:pPr>
        <w:pStyle w:val="myStyle"/>
        <w:spacing w:before="150" w:after="150" w:line="300" w:lineRule="auto"/>
        <w:outlineLvl w:val="1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XXXII Sesja Rady Gminy Błędów (Centrum Kultury Lokalnej w</w:t>
      </w:r>
      <w:r w:rsidR="00596E44"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Błędowie) z dnia 26 stycznia 2026 roku</w:t>
      </w: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9A6020">
        <w:rPr>
          <w:sz w:val="24"/>
          <w:szCs w:val="24"/>
          <w:lang w:val="pl-PL"/>
        </w:rPr>
        <w:t xml:space="preserve">Obrady rozpoczęto </w:t>
      </w:r>
      <w:r>
        <w:rPr>
          <w:sz w:val="24"/>
          <w:szCs w:val="24"/>
          <w:lang w:val="pl-PL"/>
        </w:rPr>
        <w:t>26</w:t>
      </w:r>
      <w:r w:rsidRPr="009A6020">
        <w:rPr>
          <w:sz w:val="24"/>
          <w:szCs w:val="24"/>
          <w:lang w:val="pl-PL"/>
        </w:rPr>
        <w:t xml:space="preserve">  </w:t>
      </w:r>
      <w:r>
        <w:rPr>
          <w:sz w:val="24"/>
          <w:szCs w:val="24"/>
          <w:lang w:val="pl-PL"/>
        </w:rPr>
        <w:t>stycznia</w:t>
      </w:r>
      <w:r w:rsidRPr="009A6020">
        <w:rPr>
          <w:sz w:val="24"/>
          <w:szCs w:val="24"/>
          <w:lang w:val="pl-PL"/>
        </w:rPr>
        <w:t xml:space="preserve"> 202</w:t>
      </w:r>
      <w:r>
        <w:rPr>
          <w:sz w:val="24"/>
          <w:szCs w:val="24"/>
          <w:lang w:val="pl-PL"/>
        </w:rPr>
        <w:t xml:space="preserve">6 </w:t>
      </w:r>
      <w:r w:rsidRPr="009A6020">
        <w:rPr>
          <w:sz w:val="24"/>
          <w:szCs w:val="24"/>
          <w:lang w:val="pl-PL"/>
        </w:rPr>
        <w:t xml:space="preserve">r. o godz. </w:t>
      </w:r>
      <w:r w:rsidR="00B169C5">
        <w:rPr>
          <w:sz w:val="24"/>
          <w:szCs w:val="24"/>
          <w:lang w:val="pl-PL"/>
        </w:rPr>
        <w:t>11</w:t>
      </w:r>
      <w:r w:rsidRPr="009A6020">
        <w:rPr>
          <w:sz w:val="24"/>
          <w:szCs w:val="24"/>
          <w:lang w:val="pl-PL"/>
        </w:rPr>
        <w:t>:</w:t>
      </w:r>
      <w:r>
        <w:rPr>
          <w:sz w:val="24"/>
          <w:szCs w:val="24"/>
          <w:lang w:val="pl-PL"/>
        </w:rPr>
        <w:t>15</w:t>
      </w:r>
      <w:r w:rsidRPr="009A6020">
        <w:rPr>
          <w:sz w:val="24"/>
          <w:szCs w:val="24"/>
          <w:lang w:val="pl-PL"/>
        </w:rPr>
        <w:t>, a zakończono o godz. 1</w:t>
      </w:r>
      <w:r w:rsidR="00B169C5">
        <w:rPr>
          <w:sz w:val="24"/>
          <w:szCs w:val="24"/>
          <w:lang w:val="pl-PL"/>
        </w:rPr>
        <w:t>2</w:t>
      </w:r>
      <w:r w:rsidRPr="009A6020">
        <w:rPr>
          <w:sz w:val="24"/>
          <w:szCs w:val="24"/>
          <w:lang w:val="pl-PL"/>
        </w:rPr>
        <w:t>:</w:t>
      </w:r>
      <w:r w:rsidR="00B169C5">
        <w:rPr>
          <w:sz w:val="24"/>
          <w:szCs w:val="24"/>
          <w:lang w:val="pl-PL"/>
        </w:rPr>
        <w:t>2</w:t>
      </w:r>
      <w:r w:rsidRPr="009A6020">
        <w:rPr>
          <w:sz w:val="24"/>
          <w:szCs w:val="24"/>
          <w:lang w:val="pl-PL"/>
        </w:rPr>
        <w:t>0 tego samego dnia.</w:t>
      </w: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9A6020">
        <w:rPr>
          <w:sz w:val="24"/>
          <w:szCs w:val="24"/>
          <w:lang w:val="pl-PL"/>
        </w:rPr>
        <w:t>Posiedzenie odbywało się w Centrum Kultury Lokalnej w Błędowie.</w:t>
      </w: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9A6020">
        <w:rPr>
          <w:sz w:val="24"/>
          <w:szCs w:val="24"/>
          <w:lang w:val="pl-PL"/>
        </w:rPr>
        <w:t>Przewodniczył Dariusz Rybak – Przewodniczący Rady Gminy Błędów.</w:t>
      </w:r>
    </w:p>
    <w:p w:rsidR="00B87A0B" w:rsidRPr="00AF5926" w:rsidRDefault="00B87A0B" w:rsidP="00B87A0B">
      <w:pPr>
        <w:pStyle w:val="myStyle"/>
        <w:spacing w:before="150" w:after="150" w:line="300" w:lineRule="auto"/>
        <w:jc w:val="both"/>
        <w:outlineLvl w:val="1"/>
        <w:rPr>
          <w:sz w:val="24"/>
          <w:szCs w:val="24"/>
          <w:lang w:val="pl-PL"/>
        </w:rPr>
      </w:pPr>
      <w:r w:rsidRPr="009A6020">
        <w:rPr>
          <w:sz w:val="24"/>
          <w:szCs w:val="24"/>
          <w:lang w:val="pl-PL"/>
        </w:rPr>
        <w:t>W posiedzeniu wzięło udział 1</w:t>
      </w:r>
      <w:r>
        <w:rPr>
          <w:sz w:val="24"/>
          <w:szCs w:val="24"/>
          <w:lang w:val="pl-PL"/>
        </w:rPr>
        <w:t>5</w:t>
      </w:r>
      <w:r w:rsidRPr="009A6020">
        <w:rPr>
          <w:sz w:val="24"/>
          <w:szCs w:val="24"/>
          <w:lang w:val="pl-PL"/>
        </w:rPr>
        <w:t xml:space="preserve"> radnych.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2298"/>
        <w:gridCol w:w="2234"/>
        <w:gridCol w:w="1168"/>
        <w:gridCol w:w="2201"/>
      </w:tblGrid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proofErr w:type="spellStart"/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12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status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podpis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 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 </w:t>
            </w:r>
          </w:p>
        </w:tc>
      </w:tr>
    </w:tbl>
    <w:p w:rsidR="00FF0ECB" w:rsidRPr="00596E44" w:rsidRDefault="00FF0ECB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4242"/>
      </w:tblGrid>
      <w:tr w:rsidR="00FF0ECB" w:rsidRPr="00596E44"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obecni</w:t>
            </w:r>
          </w:p>
        </w:tc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15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wszyscy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procent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100,00 %</w:t>
            </w:r>
          </w:p>
        </w:tc>
      </w:tr>
      <w:tr w:rsidR="00FF0ECB" w:rsidRPr="00596E44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Kworum zostało osiągnięte</w:t>
            </w:r>
          </w:p>
        </w:tc>
      </w:tr>
    </w:tbl>
    <w:p w:rsidR="00FF0ECB" w:rsidRPr="00596E44" w:rsidRDefault="00FF0ECB">
      <w:pPr>
        <w:rPr>
          <w:lang w:val="pl-PL"/>
        </w:rPr>
      </w:pPr>
    </w:p>
    <w:p w:rsidR="00FF0ECB" w:rsidRPr="00596E44" w:rsidRDefault="00B87A0B">
      <w:pPr>
        <w:pStyle w:val="myStyle"/>
        <w:spacing w:before="150" w:after="150" w:line="300" w:lineRule="auto"/>
        <w:outlineLvl w:val="2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PORZĄDEK OBRAD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1. Otwarcie sesji.</w:t>
      </w:r>
    </w:p>
    <w:p w:rsidR="000A54E2" w:rsidRPr="00AF5926" w:rsidRDefault="000A54E2" w:rsidP="000A54E2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9A6020">
        <w:rPr>
          <w:sz w:val="24"/>
          <w:szCs w:val="24"/>
          <w:lang w:val="pl-PL"/>
        </w:rPr>
        <w:t>Przewodniczący Rady Gminy Dariusz Rybak</w:t>
      </w:r>
      <w:r>
        <w:rPr>
          <w:sz w:val="24"/>
          <w:szCs w:val="24"/>
          <w:lang w:val="pl-PL"/>
        </w:rPr>
        <w:t xml:space="preserve"> </w:t>
      </w:r>
      <w:r w:rsidRPr="009A6020">
        <w:rPr>
          <w:sz w:val="24"/>
          <w:szCs w:val="24"/>
          <w:lang w:val="pl-PL"/>
        </w:rPr>
        <w:t>powitał przybyłych</w:t>
      </w:r>
      <w:r>
        <w:rPr>
          <w:sz w:val="24"/>
          <w:szCs w:val="24"/>
          <w:lang w:val="pl-PL"/>
        </w:rPr>
        <w:t>: radnych gminy, wójta, sołtysów, pracowników Urzędu Gminy oraz radnych powiatowych.</w:t>
      </w:r>
      <w:r>
        <w:rPr>
          <w:sz w:val="28"/>
          <w:szCs w:val="28"/>
          <w:lang w:val="pl-PL"/>
        </w:rPr>
        <w:t xml:space="preserve"> </w:t>
      </w:r>
      <w:r>
        <w:rPr>
          <w:sz w:val="24"/>
          <w:szCs w:val="24"/>
          <w:lang w:val="pl-PL"/>
        </w:rPr>
        <w:t>Otworzył Sesję Rady  i stwierdził kworum.</w:t>
      </w:r>
      <w:r w:rsidRPr="004D7295">
        <w:rPr>
          <w:sz w:val="24"/>
          <w:szCs w:val="24"/>
          <w:lang w:val="pl-PL"/>
        </w:rPr>
        <w:t xml:space="preserve"> Przypomniał</w:t>
      </w:r>
      <w:r>
        <w:rPr>
          <w:sz w:val="24"/>
          <w:szCs w:val="24"/>
          <w:lang w:val="pl-PL"/>
        </w:rPr>
        <w:t xml:space="preserve">, że Sesja jest transmitowana na żywo oraz nagrywana i można odtworzyć ją jako sesję archiwalną na stronie BIP Gminy Błędów. 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2. Przedstawienie porządku obrad.</w:t>
      </w:r>
    </w:p>
    <w:p w:rsidR="000641D5" w:rsidRDefault="000641D5" w:rsidP="000641D5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Przewodniczący przypomniał, że porządek obrad przesłany został radnym na urządzenia mobilne. Zapytał radnych czy nie ma wniosków do porządku obrad. W związku z brakiem wniosków przystąpiono do obradowania. 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sz w:val="30"/>
          <w:szCs w:val="30"/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3. Przyjęcie Protokołu Nr XXX z dnia 16 grudnia 2025 roku z</w:t>
      </w:r>
      <w:r w:rsidR="00596E44"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 </w:t>
      </w: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Sesji Rady Gminy Błędów.</w:t>
      </w:r>
    </w:p>
    <w:p w:rsidR="00FF0ECB" w:rsidRPr="000641D5" w:rsidRDefault="000641D5" w:rsidP="000641D5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Przewodniczący Rady zapytał radnych czy są jakieś wnioski do Protokołu. W związku z ich brakiem przystąpiono do głosowania.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Przyjęcie Protokołu Nr XXX z dnia 16 grudnia 2025 roku z Sesji Rady Gminy Błędów.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FF0ECB" w:rsidRPr="00596E44" w:rsidRDefault="00FF0ECB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FF0ECB" w:rsidRPr="00596E44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26 stycznia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FF0ECB" w:rsidRPr="00596E44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lastRenderedPageBreak/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proofErr w:type="spellStart"/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4. Sprawozdanie Wójta z wykonania uchwał Rady oraz działalności podległych jednostek w okresie między sesjami.</w:t>
      </w:r>
    </w:p>
    <w:p w:rsidR="003E33C7" w:rsidRDefault="003E33C7" w:rsidP="003E33C7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Wójt Gminy Mirosław Jakubczak poinformował, że w związku z mrozami panującymi w</w:t>
      </w:r>
      <w:r w:rsidR="00D006CD">
        <w:rPr>
          <w:sz w:val="24"/>
          <w:szCs w:val="24"/>
          <w:lang w:val="pl-PL"/>
        </w:rPr>
        <w:t> </w:t>
      </w:r>
      <w:r>
        <w:rPr>
          <w:sz w:val="24"/>
          <w:szCs w:val="24"/>
          <w:lang w:val="pl-PL"/>
        </w:rPr>
        <w:t>Polsce niewiele jest wykonywanych prac na zewnątrz. W Publicznej Szkole Podstawowej w Gołoszach malowana jest sala gimnastyczna.</w:t>
      </w:r>
    </w:p>
    <w:p w:rsidR="003E33C7" w:rsidRDefault="003E33C7" w:rsidP="003E33C7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 xml:space="preserve">W dniu 18 stycznia b.r. siedemnaście par z terenu Gminy Błędów obchodziło swoje Złote Gody, w związku z czym odbyła się Uroczystość </w:t>
      </w:r>
      <w:r w:rsidR="00D006CD">
        <w:rPr>
          <w:sz w:val="24"/>
          <w:szCs w:val="24"/>
          <w:lang w:val="pl-PL"/>
        </w:rPr>
        <w:t>gminna poprzedzona Mszą Świętą.</w:t>
      </w:r>
    </w:p>
    <w:p w:rsidR="00D006CD" w:rsidRDefault="00D006CD" w:rsidP="003E33C7">
      <w:pPr>
        <w:pStyle w:val="myStyle"/>
        <w:spacing w:before="150" w:after="150" w:line="300" w:lineRule="auto"/>
        <w:jc w:val="both"/>
        <w:outlineLvl w:val="3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Trwają przygotowania do realizacji inwestycji na drogach powiatowych i gminnych. Z Urzędem Marszałkowskim ustalono dofinansowania inwestycji dróg gminnych w 2026 roku. Po otrzymaniu dofinansowań ruszą procedury przetargowe.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5. Informacja Przewodniczącego Rady Gminy z działalności poszczególnych komisji w okresie między sesjami.</w:t>
      </w:r>
    </w:p>
    <w:p w:rsidR="00D277A6" w:rsidRPr="00B2430F" w:rsidRDefault="00D277A6" w:rsidP="00D277A6">
      <w:pPr>
        <w:pStyle w:val="myStyle"/>
        <w:spacing w:before="150" w:after="150" w:line="300" w:lineRule="auto"/>
        <w:jc w:val="both"/>
        <w:outlineLvl w:val="3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- 26.01.2026 r. – Komisja Finansowa.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6. Przyjmowanie uchwał w sprawach: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6.a. zmiana Uchwały Budżetowej na 2026 rok.</w:t>
      </w:r>
    </w:p>
    <w:p w:rsidR="00FF0ECB" w:rsidRPr="003D7E04" w:rsidRDefault="003D7E04" w:rsidP="003D7E04">
      <w:pPr>
        <w:jc w:val="both"/>
        <w:rPr>
          <w:sz w:val="24"/>
          <w:szCs w:val="24"/>
          <w:lang w:val="pl-PL"/>
        </w:rPr>
      </w:pPr>
      <w:r w:rsidRPr="009363E2">
        <w:rPr>
          <w:sz w:val="24"/>
          <w:szCs w:val="24"/>
          <w:lang w:val="pl-PL"/>
        </w:rPr>
        <w:t>Skarbnik Gminy Agnieszka Bilska odczytała projekt uchwały. Przewodniczący Rady</w:t>
      </w:r>
      <w:r>
        <w:rPr>
          <w:sz w:val="24"/>
          <w:szCs w:val="24"/>
          <w:lang w:val="pl-PL"/>
        </w:rPr>
        <w:t xml:space="preserve"> Dariusz Rybak</w:t>
      </w:r>
      <w:r w:rsidRPr="009363E2">
        <w:rPr>
          <w:sz w:val="24"/>
          <w:szCs w:val="24"/>
          <w:lang w:val="pl-PL"/>
        </w:rPr>
        <w:t xml:space="preserve"> poinformował, że była ona omawiana na</w:t>
      </w:r>
      <w:r>
        <w:rPr>
          <w:sz w:val="24"/>
          <w:szCs w:val="24"/>
          <w:lang w:val="pl-PL"/>
        </w:rPr>
        <w:t xml:space="preserve"> dzisiejszym</w:t>
      </w:r>
      <w:r w:rsidRPr="009363E2">
        <w:rPr>
          <w:sz w:val="24"/>
          <w:szCs w:val="24"/>
          <w:lang w:val="pl-PL"/>
        </w:rPr>
        <w:t xml:space="preserve"> posiedzeni</w:t>
      </w:r>
      <w:r>
        <w:rPr>
          <w:sz w:val="24"/>
          <w:szCs w:val="24"/>
          <w:lang w:val="pl-PL"/>
        </w:rPr>
        <w:t>u</w:t>
      </w:r>
      <w:r w:rsidRPr="009363E2">
        <w:rPr>
          <w:sz w:val="24"/>
          <w:szCs w:val="24"/>
          <w:lang w:val="pl-PL"/>
        </w:rPr>
        <w:t xml:space="preserve"> Komisji Finansowej oraz że wniosków z Komisji dotyczących projektu nie było. W związku z</w:t>
      </w:r>
      <w:r>
        <w:rPr>
          <w:sz w:val="24"/>
          <w:szCs w:val="24"/>
          <w:lang w:val="pl-PL"/>
        </w:rPr>
        <w:t> </w:t>
      </w:r>
      <w:r w:rsidRPr="009363E2">
        <w:rPr>
          <w:sz w:val="24"/>
          <w:szCs w:val="24"/>
          <w:lang w:val="pl-PL"/>
        </w:rPr>
        <w:t>brakiem pytań do projektu przystąpiono do głosowania.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zmiana Uchwały Budżetowej na 2026 rok.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FF0ECB" w:rsidRPr="00596E44" w:rsidRDefault="00FF0ECB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FF0ECB" w:rsidRPr="00596E44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26 stycznia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FF0ECB" w:rsidRPr="00596E44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proofErr w:type="spellStart"/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6.b. w sprawie zmiany Wieloletniej Prognozy Finansowej na lata 2026 - 2039.</w:t>
      </w:r>
    </w:p>
    <w:p w:rsidR="00FF0ECB" w:rsidRPr="003D7E04" w:rsidRDefault="003D7E04" w:rsidP="003D7E04">
      <w:pPr>
        <w:jc w:val="both"/>
        <w:rPr>
          <w:sz w:val="24"/>
          <w:szCs w:val="24"/>
          <w:lang w:val="pl-PL"/>
        </w:rPr>
      </w:pPr>
      <w:r w:rsidRPr="009363E2">
        <w:rPr>
          <w:sz w:val="24"/>
          <w:szCs w:val="24"/>
          <w:lang w:val="pl-PL"/>
        </w:rPr>
        <w:t>Skarbnik Agnieszka Bilska odczytała projekt uchwały. Przewodniczący Rady</w:t>
      </w:r>
      <w:r>
        <w:rPr>
          <w:sz w:val="24"/>
          <w:szCs w:val="24"/>
          <w:lang w:val="pl-PL"/>
        </w:rPr>
        <w:t xml:space="preserve"> </w:t>
      </w:r>
      <w:r w:rsidRPr="009363E2">
        <w:rPr>
          <w:sz w:val="24"/>
          <w:szCs w:val="24"/>
          <w:lang w:val="pl-PL"/>
        </w:rPr>
        <w:t>poinformował, że była ona omawiana na</w:t>
      </w:r>
      <w:r>
        <w:rPr>
          <w:sz w:val="24"/>
          <w:szCs w:val="24"/>
          <w:lang w:val="pl-PL"/>
        </w:rPr>
        <w:t xml:space="preserve"> dzisiejszej</w:t>
      </w:r>
      <w:r w:rsidRPr="009363E2">
        <w:rPr>
          <w:sz w:val="24"/>
          <w:szCs w:val="24"/>
          <w:lang w:val="pl-PL"/>
        </w:rPr>
        <w:t xml:space="preserve"> Komisji Finansowej oraz że wniosków z Komisji do projektu nie było. W związku z</w:t>
      </w:r>
      <w:r>
        <w:rPr>
          <w:sz w:val="24"/>
          <w:szCs w:val="24"/>
          <w:lang w:val="pl-PL"/>
        </w:rPr>
        <w:t> </w:t>
      </w:r>
      <w:r w:rsidRPr="009363E2">
        <w:rPr>
          <w:sz w:val="24"/>
          <w:szCs w:val="24"/>
          <w:lang w:val="pl-PL"/>
        </w:rPr>
        <w:t>brakiem pytań do projektu przystąpiono do głosowania.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6307"/>
      </w:tblGrid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Wieloletniej Prognozy Finansowej na lata 2026 - 2039.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FF0ECB" w:rsidRPr="00596E44" w:rsidRDefault="00FF0ECB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FF0ECB" w:rsidRPr="00596E44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lastRenderedPageBreak/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26 stycznia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FF0ECB" w:rsidRPr="00596E44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proofErr w:type="spellStart"/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lastRenderedPageBreak/>
        <w:t>6.c. w sprawie przyjęcia programu Osłonowego "Korpus Wsparcia Seniorów" na rok 2026 dla Gminy Błędów.</w:t>
      </w:r>
    </w:p>
    <w:p w:rsidR="00FF0ECB" w:rsidRPr="00596E44" w:rsidRDefault="000E3BCE" w:rsidP="000E3BCE">
      <w:pPr>
        <w:jc w:val="both"/>
        <w:rPr>
          <w:lang w:val="pl-PL"/>
        </w:rPr>
      </w:pPr>
      <w:r w:rsidRPr="009363E2">
        <w:rPr>
          <w:sz w:val="24"/>
          <w:szCs w:val="24"/>
          <w:lang w:val="pl-PL"/>
        </w:rPr>
        <w:t>Przewodniczący Rady</w:t>
      </w:r>
      <w:r>
        <w:rPr>
          <w:sz w:val="24"/>
          <w:szCs w:val="24"/>
          <w:lang w:val="pl-PL"/>
        </w:rPr>
        <w:t xml:space="preserve"> Dariusz Rybak</w:t>
      </w:r>
      <w:r w:rsidRPr="009363E2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odczytał projekt uchwały. P</w:t>
      </w:r>
      <w:r w:rsidRPr="009363E2">
        <w:rPr>
          <w:sz w:val="24"/>
          <w:szCs w:val="24"/>
          <w:lang w:val="pl-PL"/>
        </w:rPr>
        <w:t>oinformował, że była ona omawiana na</w:t>
      </w:r>
      <w:r>
        <w:rPr>
          <w:sz w:val="24"/>
          <w:szCs w:val="24"/>
          <w:lang w:val="pl-PL"/>
        </w:rPr>
        <w:t xml:space="preserve"> dzisiejszym</w:t>
      </w:r>
      <w:r w:rsidRPr="009363E2">
        <w:rPr>
          <w:sz w:val="24"/>
          <w:szCs w:val="24"/>
          <w:lang w:val="pl-PL"/>
        </w:rPr>
        <w:t xml:space="preserve"> posiedzeni</w:t>
      </w:r>
      <w:r>
        <w:rPr>
          <w:sz w:val="24"/>
          <w:szCs w:val="24"/>
          <w:lang w:val="pl-PL"/>
        </w:rPr>
        <w:t>u Komisji Finansowej oraz, że z Komisji nie ma wniosków do projektu. Przystąpiono do głosowania: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przyjęcia programu Osłonowego "Korpus Wsparcia Seniorów" na rok 2026 dla Gminy Błędów.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Sesja Rady Gminy</w:t>
            </w:r>
          </w:p>
        </w:tc>
      </w:tr>
      <w:tr w:rsidR="00FF0ECB" w:rsidRPr="00596E44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zakończone wynikiem: przyjęto</w:t>
            </w:r>
          </w:p>
        </w:tc>
      </w:tr>
    </w:tbl>
    <w:p w:rsidR="00FF0ECB" w:rsidRPr="00596E44" w:rsidRDefault="00FF0ECB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FF0ECB" w:rsidRPr="00596E44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26 stycznia 2026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FF0ECB">
            <w:pPr>
              <w:rPr>
                <w:lang w:val="pl-PL"/>
              </w:rPr>
            </w:pP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zwykła większość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FF0ECB" w:rsidRPr="00596E44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procent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-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100 %</w:t>
            </w:r>
          </w:p>
        </w:tc>
      </w:tr>
      <w:tr w:rsidR="00FF0ECB" w:rsidRPr="00596E44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1F1F1"/>
                <w:lang w:val="pl-PL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jc w:val="center"/>
              <w:rPr>
                <w:lang w:val="pl-PL"/>
              </w:rPr>
            </w:pPr>
            <w:r w:rsidRPr="00596E44">
              <w:rPr>
                <w:color w:val="000000"/>
                <w:sz w:val="18"/>
                <w:szCs w:val="18"/>
                <w:shd w:val="clear" w:color="auto" w:fill="FFFFFF"/>
                <w:lang w:val="pl-PL"/>
              </w:rPr>
              <w:t>0 %</w:t>
            </w:r>
          </w:p>
        </w:tc>
      </w:tr>
    </w:tbl>
    <w:p w:rsidR="00FF0ECB" w:rsidRPr="00596E44" w:rsidRDefault="00B87A0B">
      <w:pPr>
        <w:pStyle w:val="myStyle"/>
        <w:spacing w:before="150" w:after="150" w:line="300" w:lineRule="auto"/>
        <w:ind w:left="225"/>
        <w:jc w:val="left"/>
        <w:outlineLvl w:val="4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27"/>
          <w:szCs w:val="27"/>
          <w:lang w:val="pl-PL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62"/>
        <w:gridCol w:w="2813"/>
        <w:gridCol w:w="2223"/>
      </w:tblGrid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proofErr w:type="spellStart"/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lp</w:t>
            </w:r>
            <w:proofErr w:type="spellEnd"/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b/>
                <w:bCs/>
                <w:color w:val="000000"/>
                <w:sz w:val="24"/>
                <w:szCs w:val="24"/>
                <w:shd w:val="clear" w:color="auto" w:fill="F1F1F1"/>
                <w:lang w:val="pl-PL"/>
              </w:rPr>
              <w:t>głos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Bąk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Patrycja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Bobrowski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Kołacz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Krzysztof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Kowalczyk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Marek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Koziński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Zbigniew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Lasota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Rafał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Majewska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Wacława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lastRenderedPageBreak/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Napiórkowska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Nowocień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Wojciech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Nowocin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Żaneta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Rybak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Dariusz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Słowiński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Leszek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Socha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Grzegorz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Stępniak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Barbara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ZA</w:t>
            </w:r>
          </w:p>
        </w:tc>
      </w:tr>
      <w:tr w:rsidR="00FF0ECB" w:rsidRPr="00596E44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Zalewski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Hubert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0ECB" w:rsidRPr="00596E44" w:rsidRDefault="00B87A0B">
            <w:pPr>
              <w:spacing w:after="0" w:line="240" w:lineRule="auto"/>
              <w:rPr>
                <w:lang w:val="pl-PL"/>
              </w:rPr>
            </w:pPr>
            <w:r w:rsidRPr="00596E44">
              <w:rPr>
                <w:color w:val="000000"/>
                <w:sz w:val="24"/>
                <w:szCs w:val="24"/>
                <w:shd w:val="clear" w:color="auto" w:fill="F1F1F1"/>
                <w:lang w:val="pl-PL"/>
              </w:rPr>
              <w:t>ZA</w:t>
            </w:r>
          </w:p>
        </w:tc>
      </w:tr>
    </w:tbl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7. Interpelacje, zapytania, wolne wnioski oraz udzielanie odpowiedzi.</w:t>
      </w:r>
    </w:p>
    <w:p w:rsidR="003D7E04" w:rsidRPr="003D7E04" w:rsidRDefault="003D7E04" w:rsidP="003D7E04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Brak.</w:t>
      </w:r>
    </w:p>
    <w:p w:rsidR="00FF0ECB" w:rsidRPr="00596E44" w:rsidRDefault="00B87A0B" w:rsidP="00596E44">
      <w:pPr>
        <w:pStyle w:val="myStyle"/>
        <w:spacing w:before="150" w:after="150" w:line="300" w:lineRule="auto"/>
        <w:jc w:val="both"/>
        <w:outlineLvl w:val="3"/>
        <w:rPr>
          <w:lang w:val="pl-PL"/>
        </w:rPr>
      </w:pPr>
      <w:r w:rsidRPr="00596E44">
        <w:rPr>
          <w:rFonts w:ascii="Segoe UI" w:eastAsia="Segoe UI" w:hAnsi="Segoe UI" w:cs="Segoe UI"/>
          <w:color w:val="000000"/>
          <w:sz w:val="30"/>
          <w:szCs w:val="30"/>
          <w:lang w:val="pl-PL"/>
        </w:rPr>
        <w:t>8. Sprawy różne.</w:t>
      </w:r>
    </w:p>
    <w:p w:rsidR="008110FC" w:rsidRDefault="008110FC" w:rsidP="00B87A0B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Radna Patrycja Bąk zadała pytanie dotyczące Żłobka Samorządowego w Błędowie </w:t>
      </w:r>
      <w:r w:rsidR="00211D20">
        <w:rPr>
          <w:sz w:val="24"/>
          <w:szCs w:val="24"/>
          <w:lang w:val="pl-PL"/>
        </w:rPr>
        <w:t>–</w:t>
      </w:r>
      <w:r>
        <w:rPr>
          <w:sz w:val="24"/>
          <w:szCs w:val="24"/>
          <w:lang w:val="pl-PL"/>
        </w:rPr>
        <w:t xml:space="preserve"> </w:t>
      </w:r>
      <w:r w:rsidR="00211D20">
        <w:rPr>
          <w:sz w:val="24"/>
          <w:szCs w:val="24"/>
          <w:lang w:val="pl-PL"/>
        </w:rPr>
        <w:t xml:space="preserve">czy został wybrany Dyrektor Żłobka </w:t>
      </w:r>
      <w:r w:rsidR="0048625D">
        <w:rPr>
          <w:sz w:val="24"/>
          <w:szCs w:val="24"/>
          <w:lang w:val="pl-PL"/>
        </w:rPr>
        <w:t>i czy Żłobek zacznie funkcjonować od wiosny?</w:t>
      </w:r>
    </w:p>
    <w:p w:rsidR="00BF07E5" w:rsidRDefault="00BF07E5" w:rsidP="00B87A0B">
      <w:p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Wójt odpowiedział, że pozytywnie przebiegły odbiory prac przez nadzór sanitarny i budowlany</w:t>
      </w:r>
      <w:r w:rsidR="00E60ED5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 w:rsidR="006C45BD">
        <w:rPr>
          <w:rFonts w:eastAsia="Segoe UI" w:cstheme="minorHAnsi"/>
          <w:color w:val="000000"/>
          <w:sz w:val="24"/>
          <w:szCs w:val="24"/>
          <w:lang w:val="pl-PL"/>
        </w:rPr>
        <w:t>(z niewielkimi warunkami: należy stworzyć przed Żłobkiem trzy miejsca parkingowe – w tym jedno dla osób niepełnosprawnych oraz zamontować daszek nad drzwiami wejściowymi do budynku). Wójt nadmienił również, że wydał zarządzenie o ogłoszeniu konkursu na Dyrektora Żłobka. Ogłoszenie to zgodnie z przepisami zostało przesłane do Powiatowego Urzędu Pracy w Grójcu</w:t>
      </w:r>
      <w:r w:rsidR="00202521">
        <w:rPr>
          <w:rFonts w:eastAsia="Segoe UI" w:cstheme="minorHAnsi"/>
          <w:color w:val="000000"/>
          <w:sz w:val="24"/>
          <w:szCs w:val="24"/>
          <w:lang w:val="pl-PL"/>
        </w:rPr>
        <w:t xml:space="preserve"> oraz </w:t>
      </w:r>
      <w:r w:rsidR="00C2531A">
        <w:rPr>
          <w:rFonts w:eastAsia="Segoe UI" w:cstheme="minorHAnsi"/>
          <w:color w:val="000000"/>
          <w:sz w:val="24"/>
          <w:szCs w:val="24"/>
          <w:lang w:val="pl-PL"/>
        </w:rPr>
        <w:t>umieszczone na stronie BIP Urzędu Gminy</w:t>
      </w:r>
      <w:r w:rsidR="009320A2">
        <w:rPr>
          <w:rFonts w:eastAsia="Segoe UI" w:cstheme="minorHAnsi"/>
          <w:color w:val="000000"/>
          <w:sz w:val="24"/>
          <w:szCs w:val="24"/>
          <w:lang w:val="pl-PL"/>
        </w:rPr>
        <w:t xml:space="preserve"> Błędów</w:t>
      </w:r>
      <w:r w:rsidR="00C2531A">
        <w:rPr>
          <w:rFonts w:eastAsia="Segoe UI" w:cstheme="minorHAnsi"/>
          <w:color w:val="000000"/>
          <w:sz w:val="24"/>
          <w:szCs w:val="24"/>
          <w:lang w:val="pl-PL"/>
        </w:rPr>
        <w:t>.</w:t>
      </w:r>
    </w:p>
    <w:p w:rsidR="00074147" w:rsidRDefault="007907AB" w:rsidP="00B87A0B">
      <w:p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Głos zabrał zaproszony na sesję radny powiatowy</w:t>
      </w:r>
      <w:r w:rsidR="002979B3">
        <w:rPr>
          <w:rFonts w:eastAsia="Segoe UI" w:cstheme="minorHAnsi"/>
          <w:color w:val="000000"/>
          <w:sz w:val="24"/>
          <w:szCs w:val="24"/>
          <w:lang w:val="pl-PL"/>
        </w:rPr>
        <w:t xml:space="preserve"> mieszka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niec</w:t>
      </w:r>
      <w:r w:rsidR="002979B3">
        <w:rPr>
          <w:rFonts w:eastAsia="Segoe UI" w:cstheme="minorHAnsi"/>
          <w:color w:val="000000"/>
          <w:sz w:val="24"/>
          <w:szCs w:val="24"/>
          <w:lang w:val="pl-PL"/>
        </w:rPr>
        <w:t xml:space="preserve"> Gminy Błędów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Wojciech Wojtczak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: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</w:p>
    <w:p w:rsidR="00074147" w:rsidRDefault="007907AB" w:rsidP="00074147">
      <w:pPr>
        <w:pStyle w:val="Akapitzlist"/>
        <w:numPr>
          <w:ilvl w:val="0"/>
          <w:numId w:val="10"/>
        </w:num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 w:rsidRPr="00074147">
        <w:rPr>
          <w:rFonts w:eastAsia="Segoe UI" w:cstheme="minorHAnsi"/>
          <w:color w:val="000000"/>
          <w:sz w:val="24"/>
          <w:szCs w:val="24"/>
          <w:lang w:val="pl-PL"/>
        </w:rPr>
        <w:t>Zwrócił uwagę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m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ieszkańcom na ewidencję gruntów i budynków, która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j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est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mało dokładna i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aby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wy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budować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budynki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blisko granicy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t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rzeba zgłaszać zastrzeżenia do tej ewidencji.</w:t>
      </w:r>
    </w:p>
    <w:p w:rsidR="00074147" w:rsidRDefault="00074147" w:rsidP="00074147">
      <w:pPr>
        <w:pStyle w:val="Akapitzlist"/>
        <w:numPr>
          <w:ilvl w:val="0"/>
          <w:numId w:val="10"/>
        </w:num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P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oruszył </w:t>
      </w:r>
      <w:r>
        <w:rPr>
          <w:rFonts w:eastAsia="Segoe UI" w:cstheme="minorHAnsi"/>
          <w:color w:val="000000"/>
          <w:sz w:val="24"/>
          <w:szCs w:val="24"/>
          <w:lang w:val="pl-PL"/>
        </w:rPr>
        <w:t>temat p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>rogram</w:t>
      </w:r>
      <w:r>
        <w:rPr>
          <w:rFonts w:eastAsia="Segoe UI" w:cstheme="minorHAnsi"/>
          <w:color w:val="000000"/>
          <w:sz w:val="24"/>
          <w:szCs w:val="24"/>
          <w:lang w:val="pl-PL"/>
        </w:rPr>
        <w:t>u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>
        <w:rPr>
          <w:rFonts w:eastAsia="Segoe UI" w:cstheme="minorHAnsi"/>
          <w:color w:val="000000"/>
          <w:sz w:val="24"/>
          <w:szCs w:val="24"/>
          <w:lang w:val="pl-PL"/>
        </w:rPr>
        <w:t>„A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>ktywny rolnik</w:t>
      </w:r>
      <w:r>
        <w:rPr>
          <w:rFonts w:eastAsia="Segoe UI" w:cstheme="minorHAnsi"/>
          <w:color w:val="000000"/>
          <w:sz w:val="24"/>
          <w:szCs w:val="24"/>
          <w:lang w:val="pl-PL"/>
        </w:rPr>
        <w:t>”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>. Radny zwrócił uwagę na fakt, że należy udokumentować wszystkie koszty w gospodarstwie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sadowniczym oraz dochody. Krajowy </w:t>
      </w:r>
      <w:r>
        <w:rPr>
          <w:rFonts w:eastAsia="Segoe UI" w:cstheme="minorHAnsi"/>
          <w:color w:val="000000"/>
          <w:sz w:val="24"/>
          <w:szCs w:val="24"/>
          <w:lang w:val="pl-PL"/>
        </w:rPr>
        <w:t>O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środek </w:t>
      </w:r>
      <w:r>
        <w:rPr>
          <w:rFonts w:eastAsia="Segoe UI" w:cstheme="minorHAnsi"/>
          <w:color w:val="000000"/>
          <w:sz w:val="24"/>
          <w:szCs w:val="24"/>
          <w:lang w:val="pl-PL"/>
        </w:rPr>
        <w:t>W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sparcia </w:t>
      </w:r>
      <w:r>
        <w:rPr>
          <w:rFonts w:eastAsia="Segoe UI" w:cstheme="minorHAnsi"/>
          <w:color w:val="000000"/>
          <w:sz w:val="24"/>
          <w:szCs w:val="24"/>
          <w:lang w:val="pl-PL"/>
        </w:rPr>
        <w:t>R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>olnictwa przy użyciu Agencji Restrukturyzacji i Modernizacji Rolnictwa oszacuje, czy jesteśmy aktywnym rolnikiem po bilansie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zysków </w:t>
      </w:r>
      <w:r>
        <w:rPr>
          <w:rFonts w:eastAsia="Segoe UI" w:cstheme="minorHAnsi"/>
          <w:color w:val="000000"/>
          <w:sz w:val="24"/>
          <w:szCs w:val="24"/>
          <w:lang w:val="pl-PL"/>
        </w:rPr>
        <w:t>i kosztów. K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siążka przychodów i rozchodów musi 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lastRenderedPageBreak/>
        <w:t xml:space="preserve">być prowadzona w każdym gospodarstwie. Jeżeli nie będziemy aktywnym rolnikiem. Będziemy musieli zrezygnować z </w:t>
      </w:r>
      <w:r>
        <w:rPr>
          <w:rFonts w:eastAsia="Segoe UI" w:cstheme="minorHAnsi"/>
          <w:color w:val="000000"/>
          <w:sz w:val="24"/>
          <w:szCs w:val="24"/>
          <w:lang w:val="pl-PL"/>
        </w:rPr>
        <w:t>KRUS</w:t>
      </w:r>
      <w:r w:rsidR="007907AB"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i przejść na ZUS. </w:t>
      </w:r>
    </w:p>
    <w:p w:rsidR="004A1DEC" w:rsidRDefault="007907AB" w:rsidP="00074147">
      <w:pPr>
        <w:pStyle w:val="Akapitzlist"/>
        <w:numPr>
          <w:ilvl w:val="0"/>
          <w:numId w:val="10"/>
        </w:num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 w:rsidRPr="00074147">
        <w:rPr>
          <w:rFonts w:eastAsia="Segoe UI" w:cstheme="minorHAnsi"/>
          <w:color w:val="000000"/>
          <w:sz w:val="24"/>
          <w:szCs w:val="24"/>
          <w:lang w:val="pl-PL"/>
        </w:rPr>
        <w:t>Wojciech Wojtczak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poruszył również temat wpisów w mediach społecznościowych dokonywanych przez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radn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ego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powiatow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ego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Andrzej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a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S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tępniak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a,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 xml:space="preserve"> w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który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>ch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dziękował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 za współpracę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radnemu powiatowemu Piotrowi </w:t>
      </w:r>
      <w:proofErr w:type="spellStart"/>
      <w:r w:rsidR="00074147">
        <w:rPr>
          <w:rFonts w:eastAsia="Segoe UI" w:cstheme="minorHAnsi"/>
          <w:color w:val="000000"/>
          <w:sz w:val="24"/>
          <w:szCs w:val="24"/>
          <w:lang w:val="pl-PL"/>
        </w:rPr>
        <w:t>S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zybińskiemu</w:t>
      </w:r>
      <w:proofErr w:type="spellEnd"/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za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 xml:space="preserve">pomoc w realizacji 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dr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óg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powiatow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ych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na terenie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G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miny </w:t>
      </w:r>
      <w:r w:rsidR="00074147">
        <w:rPr>
          <w:rFonts w:eastAsia="Segoe UI" w:cstheme="minorHAnsi"/>
          <w:color w:val="000000"/>
          <w:sz w:val="24"/>
          <w:szCs w:val="24"/>
          <w:lang w:val="pl-PL"/>
        </w:rPr>
        <w:t>B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łędów. W swoich mediach społecznościowych 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 xml:space="preserve">radny Stępniak 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napisał, że radny Wojtczak głosował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 xml:space="preserve"> przeciw budżetowi 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 xml:space="preserve">2026 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>na realizację dróg powiatowych w Gminie Błędów i 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>skrytykował tego radnego w mediach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>, co według radnego Wojtczaka s</w:t>
      </w:r>
      <w:r w:rsidR="00196F6E">
        <w:rPr>
          <w:rFonts w:eastAsia="Segoe UI" w:cstheme="minorHAnsi"/>
          <w:color w:val="000000"/>
          <w:sz w:val="24"/>
          <w:szCs w:val="24"/>
          <w:lang w:val="pl-PL"/>
        </w:rPr>
        <w:t>t</w:t>
      </w:r>
      <w:r w:rsidR="00F36917">
        <w:rPr>
          <w:rFonts w:eastAsia="Segoe UI" w:cstheme="minorHAnsi"/>
          <w:color w:val="000000"/>
          <w:sz w:val="24"/>
          <w:szCs w:val="24"/>
          <w:lang w:val="pl-PL"/>
        </w:rPr>
        <w:t>anowi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 nieprawd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>ę</w:t>
      </w:r>
      <w:r w:rsidRPr="00074147">
        <w:rPr>
          <w:rFonts w:eastAsia="Segoe UI" w:cstheme="minorHAnsi"/>
          <w:color w:val="000000"/>
          <w:sz w:val="24"/>
          <w:szCs w:val="24"/>
          <w:lang w:val="pl-PL"/>
        </w:rPr>
        <w:t xml:space="preserve">. </w:t>
      </w:r>
    </w:p>
    <w:p w:rsidR="004A1DEC" w:rsidRDefault="007907AB" w:rsidP="004A1DEC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Następnie głos zabrał radny powiatowy Andrzej 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>S</w:t>
      </w:r>
      <w:r w:rsidRPr="004A1DEC">
        <w:rPr>
          <w:rFonts w:eastAsia="Segoe UI" w:cstheme="minorHAnsi"/>
          <w:color w:val="000000"/>
          <w:sz w:val="24"/>
          <w:szCs w:val="24"/>
          <w:lang w:val="pl-PL"/>
        </w:rPr>
        <w:t>tępniak, który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 xml:space="preserve"> r</w:t>
      </w:r>
      <w:r w:rsidRPr="004A1DEC">
        <w:rPr>
          <w:rFonts w:eastAsia="Segoe UI" w:cstheme="minorHAnsi"/>
          <w:color w:val="000000"/>
          <w:sz w:val="24"/>
          <w:szCs w:val="24"/>
          <w:lang w:val="pl-PL"/>
        </w:rPr>
        <w:t>ipost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>u</w:t>
      </w:r>
      <w:r w:rsidRPr="004A1DEC">
        <w:rPr>
          <w:rFonts w:eastAsia="Segoe UI" w:cstheme="minorHAnsi"/>
          <w:color w:val="000000"/>
          <w:sz w:val="24"/>
          <w:szCs w:val="24"/>
          <w:lang w:val="pl-PL"/>
        </w:rPr>
        <w:t>jąc wypowiedzi radnego powiatowego Wojciecha Wojtczaka. Oznajmił, że</w:t>
      </w:r>
      <w:r w:rsidR="004A1DEC">
        <w:rPr>
          <w:rFonts w:eastAsia="Segoe UI" w:cstheme="minorHAnsi"/>
          <w:color w:val="000000"/>
          <w:sz w:val="24"/>
          <w:szCs w:val="24"/>
          <w:lang w:val="pl-PL"/>
        </w:rPr>
        <w:t>:</w:t>
      </w:r>
      <w:r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</w:p>
    <w:p w:rsidR="004A1DEC" w:rsidRDefault="004A1DEC" w:rsidP="004A1DEC">
      <w:pPr>
        <w:pStyle w:val="Akapitzlist"/>
        <w:numPr>
          <w:ilvl w:val="0"/>
          <w:numId w:val="11"/>
        </w:num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 w:rsidRPr="004A1DEC">
        <w:rPr>
          <w:rFonts w:eastAsia="Segoe UI" w:cstheme="minorHAnsi"/>
          <w:color w:val="000000"/>
          <w:sz w:val="24"/>
          <w:szCs w:val="24"/>
          <w:lang w:val="pl-PL"/>
        </w:rPr>
        <w:t>Z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>ałożenie działalności gospodarczej w rolnictwie nie wiąże się z przejściem na ZUS, ponieważ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s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am </w:t>
      </w:r>
      <w:r w:rsidR="00196F6E">
        <w:rPr>
          <w:rFonts w:eastAsia="Segoe UI" w:cstheme="minorHAnsi"/>
          <w:color w:val="000000"/>
          <w:sz w:val="24"/>
          <w:szCs w:val="24"/>
          <w:lang w:val="pl-PL"/>
        </w:rPr>
        <w:t>odprowadza podatek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>
        <w:rPr>
          <w:rFonts w:eastAsia="Segoe UI" w:cstheme="minorHAnsi"/>
          <w:color w:val="000000"/>
          <w:sz w:val="24"/>
          <w:szCs w:val="24"/>
          <w:lang w:val="pl-PL"/>
        </w:rPr>
        <w:t>VAT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i jest </w:t>
      </w:r>
      <w:r>
        <w:rPr>
          <w:rFonts w:eastAsia="Segoe UI" w:cstheme="minorHAnsi"/>
          <w:color w:val="000000"/>
          <w:sz w:val="24"/>
          <w:szCs w:val="24"/>
          <w:lang w:val="pl-PL"/>
        </w:rPr>
        <w:t>ubezpieczony w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>
        <w:rPr>
          <w:rFonts w:eastAsia="Segoe UI" w:cstheme="minorHAnsi"/>
          <w:color w:val="000000"/>
          <w:sz w:val="24"/>
          <w:szCs w:val="24"/>
          <w:lang w:val="pl-PL"/>
        </w:rPr>
        <w:t>KRUS-</w:t>
      </w:r>
      <w:proofErr w:type="spellStart"/>
      <w:r>
        <w:rPr>
          <w:rFonts w:eastAsia="Segoe UI" w:cstheme="minorHAnsi"/>
          <w:color w:val="000000"/>
          <w:sz w:val="24"/>
          <w:szCs w:val="24"/>
          <w:lang w:val="pl-PL"/>
        </w:rPr>
        <w:t>ie</w:t>
      </w:r>
      <w:proofErr w:type="spellEnd"/>
      <w:r>
        <w:rPr>
          <w:rFonts w:eastAsia="Segoe UI" w:cstheme="minorHAnsi"/>
          <w:color w:val="000000"/>
          <w:sz w:val="24"/>
          <w:szCs w:val="24"/>
          <w:lang w:val="pl-PL"/>
        </w:rPr>
        <w:t>.</w:t>
      </w:r>
    </w:p>
    <w:p w:rsidR="007907AB" w:rsidRDefault="004A1DEC" w:rsidP="004A1DEC">
      <w:pPr>
        <w:pStyle w:val="Akapitzlist"/>
        <w:numPr>
          <w:ilvl w:val="0"/>
          <w:numId w:val="11"/>
        </w:num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Poinformował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>, że w roku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2025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wybudowano 7,3 km dróg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powiatowych, co stanowi dotychczasowy rekord oraz, że 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>złożono wniosek o dofinansowanie 8,4 km dr</w:t>
      </w:r>
      <w:r>
        <w:rPr>
          <w:rFonts w:eastAsia="Segoe UI" w:cstheme="minorHAnsi"/>
          <w:color w:val="000000"/>
          <w:sz w:val="24"/>
          <w:szCs w:val="24"/>
          <w:lang w:val="pl-PL"/>
        </w:rPr>
        <w:t>ogi powiatowej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>
        <w:rPr>
          <w:rFonts w:eastAsia="Segoe UI" w:cstheme="minorHAnsi"/>
          <w:color w:val="000000"/>
          <w:sz w:val="24"/>
          <w:szCs w:val="24"/>
          <w:lang w:val="pl-PL"/>
        </w:rPr>
        <w:t>Trzylatkó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w </w:t>
      </w:r>
      <w:r>
        <w:rPr>
          <w:rFonts w:eastAsia="Segoe UI" w:cstheme="minorHAnsi"/>
          <w:color w:val="000000"/>
          <w:sz w:val="24"/>
          <w:szCs w:val="24"/>
          <w:lang w:val="pl-PL"/>
        </w:rPr>
        <w:t>- Z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alesie. Oczekuje się odpowiedzi od </w:t>
      </w:r>
      <w:r>
        <w:rPr>
          <w:rFonts w:eastAsia="Segoe UI" w:cstheme="minorHAnsi"/>
          <w:color w:val="000000"/>
          <w:sz w:val="24"/>
          <w:szCs w:val="24"/>
          <w:lang w:val="pl-PL"/>
        </w:rPr>
        <w:t>W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ojewody. 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Według Zarządu Powiatu Grójeckiego na tego typu odpowiedzi  czas oczekiwania wynosi </w:t>
      </w:r>
      <w:r w:rsidR="009D0265">
        <w:rPr>
          <w:rFonts w:eastAsia="Segoe UI" w:cstheme="minorHAnsi"/>
          <w:color w:val="000000"/>
          <w:sz w:val="24"/>
          <w:szCs w:val="24"/>
          <w:lang w:val="pl-PL"/>
        </w:rPr>
        <w:t>j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 xml:space="preserve">eden rok od </w:t>
      </w:r>
      <w:r w:rsidR="009D0265">
        <w:rPr>
          <w:rFonts w:eastAsia="Segoe UI" w:cstheme="minorHAnsi"/>
          <w:color w:val="000000"/>
          <w:sz w:val="24"/>
          <w:szCs w:val="24"/>
          <w:lang w:val="pl-PL"/>
        </w:rPr>
        <w:t xml:space="preserve">złożenia </w:t>
      </w:r>
      <w:r w:rsidR="007907AB" w:rsidRPr="004A1DEC">
        <w:rPr>
          <w:rFonts w:eastAsia="Segoe UI" w:cstheme="minorHAnsi"/>
          <w:color w:val="000000"/>
          <w:sz w:val="24"/>
          <w:szCs w:val="24"/>
          <w:lang w:val="pl-PL"/>
        </w:rPr>
        <w:t>wniosk</w:t>
      </w:r>
      <w:r w:rsidR="009D0265">
        <w:rPr>
          <w:rFonts w:eastAsia="Segoe UI" w:cstheme="minorHAnsi"/>
          <w:color w:val="000000"/>
          <w:sz w:val="24"/>
          <w:szCs w:val="24"/>
          <w:lang w:val="pl-PL"/>
        </w:rPr>
        <w:t xml:space="preserve">u. Radny Stępniak podkreślił, że budowy tych dróg są realizowane dzięki niezachwianej współpracy pomiędzy powiatem i gminą oraz, że istnieje szansa na wybudowanie w tej kadencji rady około 20 km dróg powiatowych na terenie Gminy Błędów. Na drogę Dąbrówka Stara – Błędów już zabezpieczono 1 mln złotych w budżecie gminy oraz 1 mln złotych w budżecie powiatu dla finansowania 50:50. Nie są to środki znaczone – dopiero przy projektowaniu drogi, gdy dojdzie do przetargu będą one uchwałami powiatu i gminy przeznaczone na konkretną inwestycję drogową. Radny Stępniak podkreślił, że za takim budżetem w powiecie głosował on sam oraz radny </w:t>
      </w:r>
      <w:proofErr w:type="spellStart"/>
      <w:r w:rsidR="009D0265">
        <w:rPr>
          <w:rFonts w:eastAsia="Segoe UI" w:cstheme="minorHAnsi"/>
          <w:color w:val="000000"/>
          <w:sz w:val="24"/>
          <w:szCs w:val="24"/>
          <w:lang w:val="pl-PL"/>
        </w:rPr>
        <w:t>Szybiński</w:t>
      </w:r>
      <w:proofErr w:type="spellEnd"/>
      <w:r w:rsidR="009D0265">
        <w:rPr>
          <w:rFonts w:eastAsia="Segoe UI" w:cstheme="minorHAnsi"/>
          <w:color w:val="000000"/>
          <w:sz w:val="24"/>
          <w:szCs w:val="24"/>
          <w:lang w:val="pl-PL"/>
        </w:rPr>
        <w:t>, natomiast radny Wojtczak głosował przeciw</w:t>
      </w:r>
      <w:r w:rsidR="008A20DB">
        <w:rPr>
          <w:rFonts w:eastAsia="Segoe UI" w:cstheme="minorHAnsi"/>
          <w:color w:val="000000"/>
          <w:sz w:val="24"/>
          <w:szCs w:val="24"/>
          <w:lang w:val="pl-PL"/>
        </w:rPr>
        <w:t>. Radny Stępniak</w:t>
      </w:r>
      <w:r w:rsidR="00521718">
        <w:rPr>
          <w:rFonts w:eastAsia="Segoe UI" w:cstheme="minorHAnsi"/>
          <w:color w:val="000000"/>
          <w:sz w:val="24"/>
          <w:szCs w:val="24"/>
          <w:lang w:val="pl-PL"/>
        </w:rPr>
        <w:t xml:space="preserve"> zaapelował o cywilizowane rozmowy</w:t>
      </w:r>
      <w:r w:rsidR="00196F6E">
        <w:rPr>
          <w:rFonts w:eastAsia="Segoe UI" w:cstheme="minorHAnsi"/>
          <w:color w:val="000000"/>
          <w:sz w:val="24"/>
          <w:szCs w:val="24"/>
          <w:lang w:val="pl-PL"/>
        </w:rPr>
        <w:t xml:space="preserve"> pomiędzy radnymi powiatowymi.</w:t>
      </w:r>
    </w:p>
    <w:p w:rsidR="00521718" w:rsidRDefault="00521718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Po raz kolejny głos zabrał radny powiatowy Wojciech Wojtczak. Wyjaśnił, że środki w budżecie powiatowym nie były przeznaczone na drogi i dlatego głosował przeciw.</w:t>
      </w:r>
      <w:r w:rsidR="008A20DB">
        <w:rPr>
          <w:rFonts w:eastAsia="Segoe UI" w:cstheme="minorHAnsi"/>
          <w:color w:val="000000"/>
          <w:sz w:val="24"/>
          <w:szCs w:val="24"/>
          <w:lang w:val="pl-PL"/>
        </w:rPr>
        <w:t xml:space="preserve"> W 2024 roku najmniej dróg powiatowych realizowanych było w Gminie Błędów. Podkreślił też , że jest radnym całego powiatu i musi dbać o jego budżet bo powiat zadłużony jest na 72 mln złotych, a długi szpitali wynoszą 50 mln złotych. Istnieje zagrożenie, że szpital w Nowym Mieście wejdzie pod zarząd Prezesa PCM w Grójcu i może zostać zdegradowany z rangi szpitala powiatowego do SP ZOZ-u gminnego.</w:t>
      </w:r>
    </w:p>
    <w:p w:rsidR="00FB50C1" w:rsidRDefault="00FB50C1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Przew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>o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dniczący Rady 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Dariusz Rybak w kwestii wyjaśnienia i znormalizowania poprzednich wypowiedzi radnych powiatowych poinformował, że odbywały się spotkania z 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>Z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>arządem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 xml:space="preserve"> powiatu grójeckiego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, w których uczestniczył ze strony gminy 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lastRenderedPageBreak/>
        <w:t>Wójt i Przewodniczący Rady natomiast po stronie powiatu w spotkaniach tych brali udział między innymi radni Stępniak i </w:t>
      </w:r>
      <w:proofErr w:type="spellStart"/>
      <w:r w:rsidR="00A44CB3">
        <w:rPr>
          <w:rFonts w:eastAsia="Segoe UI" w:cstheme="minorHAnsi"/>
          <w:color w:val="000000"/>
          <w:sz w:val="24"/>
          <w:szCs w:val="24"/>
          <w:lang w:val="pl-PL"/>
        </w:rPr>
        <w:t>Szybiński</w:t>
      </w:r>
      <w:proofErr w:type="spellEnd"/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 (należą oni do klubu radnych powiatowych „Przyjazny Powiat”, 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 xml:space="preserve">do 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>któr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>ego należy większość radnych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), natomiast radny Wojtczak nie brał udziału w </w:t>
      </w:r>
      <w:r w:rsidR="003506F9">
        <w:rPr>
          <w:rFonts w:eastAsia="Segoe UI" w:cstheme="minorHAnsi"/>
          <w:color w:val="000000"/>
          <w:sz w:val="24"/>
          <w:szCs w:val="24"/>
          <w:lang w:val="pl-PL"/>
        </w:rPr>
        <w:t>wy</w:t>
      </w:r>
      <w:r w:rsidR="00FA682D">
        <w:rPr>
          <w:rFonts w:eastAsia="Segoe UI" w:cstheme="minorHAnsi"/>
          <w:color w:val="000000"/>
          <w:sz w:val="24"/>
          <w:szCs w:val="24"/>
          <w:lang w:val="pl-PL"/>
        </w:rPr>
        <w:t>m</w:t>
      </w:r>
      <w:r w:rsidR="003506F9">
        <w:rPr>
          <w:rFonts w:eastAsia="Segoe UI" w:cstheme="minorHAnsi"/>
          <w:color w:val="000000"/>
          <w:sz w:val="24"/>
          <w:szCs w:val="24"/>
          <w:lang w:val="pl-PL"/>
        </w:rPr>
        <w:t>ienion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ych spotkaniach, ponieważ nie ma on realnego wpływu na decyzje 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>Z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>arządu powiatu (</w:t>
      </w:r>
      <w:r w:rsidR="0094298D">
        <w:rPr>
          <w:rFonts w:eastAsia="Segoe UI" w:cstheme="minorHAnsi"/>
          <w:color w:val="000000"/>
          <w:sz w:val="24"/>
          <w:szCs w:val="24"/>
          <w:lang w:val="pl-PL"/>
        </w:rPr>
        <w:t xml:space="preserve">ten radny 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należy do klubu PIS, który </w:t>
      </w:r>
      <w:r w:rsidR="00CF2207">
        <w:rPr>
          <w:rFonts w:eastAsia="Segoe UI" w:cstheme="minorHAnsi"/>
          <w:color w:val="000000"/>
          <w:sz w:val="24"/>
          <w:szCs w:val="24"/>
          <w:lang w:val="pl-PL"/>
        </w:rPr>
        <w:t>stanowi mniejszość</w:t>
      </w:r>
      <w:r w:rsidR="00A44CB3">
        <w:rPr>
          <w:rFonts w:eastAsia="Segoe UI" w:cstheme="minorHAnsi"/>
          <w:color w:val="000000"/>
          <w:sz w:val="24"/>
          <w:szCs w:val="24"/>
          <w:lang w:val="pl-PL"/>
        </w:rPr>
        <w:t xml:space="preserve">). </w:t>
      </w:r>
    </w:p>
    <w:p w:rsidR="00A44CB3" w:rsidRDefault="00A44CB3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 xml:space="preserve">Podczas rozmów </w:t>
      </w:r>
      <w:r w:rsidR="00CF2207">
        <w:rPr>
          <w:rFonts w:eastAsia="Segoe UI" w:cstheme="minorHAnsi"/>
          <w:color w:val="000000"/>
          <w:sz w:val="24"/>
          <w:szCs w:val="24"/>
          <w:lang w:val="pl-PL"/>
        </w:rPr>
        <w:t>Z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arząd powiatu otrzymał listę dróg powiatowych z terenu Gminy Błędów, które </w:t>
      </w:r>
      <w:r w:rsidR="007C3721">
        <w:rPr>
          <w:rFonts w:eastAsia="Segoe UI" w:cstheme="minorHAnsi"/>
          <w:color w:val="000000"/>
          <w:sz w:val="24"/>
          <w:szCs w:val="24"/>
          <w:lang w:val="pl-PL"/>
        </w:rPr>
        <w:t>R</w:t>
      </w:r>
      <w:r>
        <w:rPr>
          <w:rFonts w:eastAsia="Segoe UI" w:cstheme="minorHAnsi"/>
          <w:color w:val="000000"/>
          <w:sz w:val="24"/>
          <w:szCs w:val="24"/>
          <w:lang w:val="pl-PL"/>
        </w:rPr>
        <w:t>ada</w:t>
      </w:r>
      <w:r w:rsidR="007C3721">
        <w:rPr>
          <w:rFonts w:eastAsia="Segoe UI" w:cstheme="minorHAnsi"/>
          <w:color w:val="000000"/>
          <w:sz w:val="24"/>
          <w:szCs w:val="24"/>
          <w:lang w:val="pl-PL"/>
        </w:rPr>
        <w:t xml:space="preserve"> chciałaby zrealizować w obecnej kadencji, tj. do roku 2029 (aby nie powtórzyć osiągnięć poprzedniej kadencji Rady, gdzie udało się zrealizować inwestycje na jedynie 7,5 km dróg powiatowych przez 5 lat):</w:t>
      </w:r>
    </w:p>
    <w:p w:rsidR="00FB1142" w:rsidRDefault="00FB1142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 xml:space="preserve">- pierwszym zadaniem </w:t>
      </w:r>
      <w:r w:rsidR="00FA682D">
        <w:rPr>
          <w:rFonts w:eastAsia="Segoe UI" w:cstheme="minorHAnsi"/>
          <w:color w:val="000000"/>
          <w:sz w:val="24"/>
          <w:szCs w:val="24"/>
          <w:lang w:val="pl-PL"/>
        </w:rPr>
        <w:t xml:space="preserve">tej kadencji Rady 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była droga Gołosze, gdzie udało się wyremontować 1700 </w:t>
      </w:r>
      <w:proofErr w:type="spellStart"/>
      <w:r>
        <w:rPr>
          <w:rFonts w:eastAsia="Segoe UI" w:cstheme="minorHAnsi"/>
          <w:color w:val="000000"/>
          <w:sz w:val="24"/>
          <w:szCs w:val="24"/>
          <w:lang w:val="pl-PL"/>
        </w:rPr>
        <w:t>mb</w:t>
      </w:r>
      <w:proofErr w:type="spellEnd"/>
      <w:r>
        <w:rPr>
          <w:rFonts w:eastAsia="Segoe UI" w:cstheme="minorHAnsi"/>
          <w:color w:val="000000"/>
          <w:sz w:val="24"/>
          <w:szCs w:val="24"/>
          <w:lang w:val="pl-PL"/>
        </w:rPr>
        <w:t xml:space="preserve"> w finansowaniu 50:50 z powiatem grójeckim,</w:t>
      </w:r>
    </w:p>
    <w:p w:rsidR="00FB1142" w:rsidRDefault="00FB1142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drugim zadaniem droga Wilków – Błędów, gdzie zrealizowano 5 km drogi (</w:t>
      </w:r>
      <w:r w:rsidR="00FA682D">
        <w:rPr>
          <w:rFonts w:eastAsia="Segoe UI" w:cstheme="minorHAnsi"/>
          <w:color w:val="000000"/>
          <w:sz w:val="24"/>
          <w:szCs w:val="24"/>
          <w:lang w:val="pl-PL"/>
        </w:rPr>
        <w:t xml:space="preserve">Gmina Błędów otrzymała </w:t>
      </w:r>
      <w:r>
        <w:rPr>
          <w:rFonts w:eastAsia="Segoe UI" w:cstheme="minorHAnsi"/>
          <w:color w:val="000000"/>
          <w:sz w:val="24"/>
          <w:szCs w:val="24"/>
          <w:lang w:val="pl-PL"/>
        </w:rPr>
        <w:t>60% dofinansowani</w:t>
      </w:r>
      <w:r w:rsidR="00FA682D">
        <w:rPr>
          <w:rFonts w:eastAsia="Segoe UI" w:cstheme="minorHAnsi"/>
          <w:color w:val="000000"/>
          <w:sz w:val="24"/>
          <w:szCs w:val="24"/>
          <w:lang w:val="pl-PL"/>
        </w:rPr>
        <w:t>a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z PROW),</w:t>
      </w:r>
    </w:p>
    <w:p w:rsidR="00FB1142" w:rsidRDefault="00FB1142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- w trakcie realizacji jest droga Dąbrówka Stara (dofinansowanie 60% Wojewody rozłożono na 2 lata – w roku 2025 zainwestowano w jej remont 37 tys. złotych – pozostała część inwestycji i dofinansowania zostanie zrealizowana w roku 2026).</w:t>
      </w:r>
    </w:p>
    <w:p w:rsidR="00FB1142" w:rsidRDefault="00FB1142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 xml:space="preserve">Przewodniczący Rady podkreślił, że zadłużenie, które będzie ciążyło na budżecie gminy po zakończeniu tej kadencji rady będzie po części </w:t>
      </w:r>
      <w:r w:rsidR="00AC50EC">
        <w:rPr>
          <w:rFonts w:eastAsia="Segoe UI" w:cstheme="minorHAnsi"/>
          <w:color w:val="000000"/>
          <w:sz w:val="24"/>
          <w:szCs w:val="24"/>
          <w:lang w:val="pl-PL"/>
        </w:rPr>
        <w:t xml:space="preserve">obciążeniem powiatu. Wydatki zostaną poniesione na drogi powiatowe, po których jeżdżą wszyscy. Zaapelował o wyciszenie emocji, ponieważ działania </w:t>
      </w:r>
      <w:r w:rsidR="00A967D7">
        <w:rPr>
          <w:rFonts w:eastAsia="Segoe UI" w:cstheme="minorHAnsi"/>
          <w:color w:val="000000"/>
          <w:sz w:val="24"/>
          <w:szCs w:val="24"/>
          <w:lang w:val="pl-PL"/>
        </w:rPr>
        <w:t>R</w:t>
      </w:r>
      <w:r w:rsidR="00AC50EC">
        <w:rPr>
          <w:rFonts w:eastAsia="Segoe UI" w:cstheme="minorHAnsi"/>
          <w:color w:val="000000"/>
          <w:sz w:val="24"/>
          <w:szCs w:val="24"/>
          <w:lang w:val="pl-PL"/>
        </w:rPr>
        <w:t>ady realizowane są dla dobra wszystkich mieszkańców Gminy Błędów.</w:t>
      </w:r>
    </w:p>
    <w:p w:rsidR="00AC50EC" w:rsidRDefault="00AC50EC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>Wójt Mirosław Jakubczak również podkreślił, że wszelkie działania</w:t>
      </w:r>
      <w:r w:rsidR="00A967D7">
        <w:rPr>
          <w:rFonts w:eastAsia="Segoe UI" w:cstheme="minorHAnsi"/>
          <w:color w:val="000000"/>
          <w:sz w:val="24"/>
          <w:szCs w:val="24"/>
          <w:lang w:val="pl-PL"/>
        </w:rPr>
        <w:t xml:space="preserve"> zarówno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Rady</w:t>
      </w:r>
      <w:r w:rsidR="00A967D7">
        <w:rPr>
          <w:rFonts w:eastAsia="Segoe UI" w:cstheme="minorHAnsi"/>
          <w:color w:val="000000"/>
          <w:sz w:val="24"/>
          <w:szCs w:val="24"/>
          <w:lang w:val="pl-PL"/>
        </w:rPr>
        <w:t xml:space="preserve"> jak</w:t>
      </w:r>
      <w:bookmarkStart w:id="0" w:name="_GoBack"/>
      <w:bookmarkEnd w:id="0"/>
      <w:r>
        <w:rPr>
          <w:rFonts w:eastAsia="Segoe UI" w:cstheme="minorHAnsi"/>
          <w:color w:val="000000"/>
          <w:sz w:val="24"/>
          <w:szCs w:val="24"/>
          <w:lang w:val="pl-PL"/>
        </w:rPr>
        <w:t xml:space="preserve"> i Wójta ukierunkowane są na dobro wszystkich mieszkańców. Przypomniał, że w poprzedniej kadencji droga powiatowa Błędów – Huta Błędowska została zrealizowana dzięki radnemu powiatowemu Wojtczakowi właśnie. Zaapelował do radnych powiatowych o wypracowanie nici porozumienia, ponieważ tylko wzajemny szacunek może działać konstruktywnie.</w:t>
      </w:r>
    </w:p>
    <w:p w:rsidR="00AC50EC" w:rsidRPr="00521718" w:rsidRDefault="00AC50EC" w:rsidP="00521718">
      <w:pPr>
        <w:ind w:left="360"/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  <w:r>
        <w:rPr>
          <w:rFonts w:eastAsia="Segoe UI" w:cstheme="minorHAnsi"/>
          <w:color w:val="000000"/>
          <w:sz w:val="24"/>
          <w:szCs w:val="24"/>
          <w:lang w:val="pl-PL"/>
        </w:rPr>
        <w:t xml:space="preserve">Wiceprzewodniczący Rady Wojciech Nowocień przypomniał, że dobrą tradycją </w:t>
      </w:r>
      <w:r w:rsidR="00FA682D">
        <w:rPr>
          <w:rFonts w:eastAsia="Segoe UI" w:cstheme="minorHAnsi"/>
          <w:color w:val="000000"/>
          <w:sz w:val="24"/>
          <w:szCs w:val="24"/>
          <w:lang w:val="pl-PL"/>
        </w:rPr>
        <w:t>t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>ej</w:t>
      </w:r>
      <w:r>
        <w:rPr>
          <w:rFonts w:eastAsia="Segoe UI" w:cstheme="minorHAnsi"/>
          <w:color w:val="000000"/>
          <w:sz w:val="24"/>
          <w:szCs w:val="24"/>
          <w:lang w:val="pl-PL"/>
        </w:rPr>
        <w:t xml:space="preserve"> 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>s</w:t>
      </w:r>
      <w:r>
        <w:rPr>
          <w:rFonts w:eastAsia="Segoe UI" w:cstheme="minorHAnsi"/>
          <w:color w:val="000000"/>
          <w:sz w:val="24"/>
          <w:szCs w:val="24"/>
          <w:lang w:val="pl-PL"/>
        </w:rPr>
        <w:t>ali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 xml:space="preserve"> obrad oraz Sesji Rady Gminy Błędów był fakt nie wchodzenia w politykę. Radni powiatowi reprezentują ugrupowania polityczne lecz na Sesjach Rady Gminy zagadnienia polityczne nie były dotychczas poruszane. Działanie radnych powiatowych nakierunkowane jest na kolejną kampanię wyborczą</w:t>
      </w:r>
      <w:r w:rsidR="00EC276B">
        <w:rPr>
          <w:rFonts w:eastAsia="Segoe UI" w:cstheme="minorHAnsi"/>
          <w:color w:val="000000"/>
          <w:sz w:val="24"/>
          <w:szCs w:val="24"/>
          <w:lang w:val="pl-PL"/>
        </w:rPr>
        <w:t xml:space="preserve">. Przygotowują się do 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>kolejnej kadencji i chcą</w:t>
      </w:r>
      <w:r w:rsidR="00EC276B">
        <w:rPr>
          <w:rFonts w:eastAsia="Segoe UI" w:cstheme="minorHAnsi"/>
          <w:color w:val="000000"/>
          <w:sz w:val="24"/>
          <w:szCs w:val="24"/>
          <w:lang w:val="pl-PL"/>
        </w:rPr>
        <w:t xml:space="preserve"> pokazać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 xml:space="preserve"> s</w:t>
      </w:r>
      <w:r w:rsidR="00EC276B">
        <w:rPr>
          <w:rFonts w:eastAsia="Segoe UI" w:cstheme="minorHAnsi"/>
          <w:color w:val="000000"/>
          <w:sz w:val="24"/>
          <w:szCs w:val="24"/>
          <w:lang w:val="pl-PL"/>
        </w:rPr>
        <w:t>we działania polityczne</w:t>
      </w:r>
      <w:r w:rsidR="00E72745">
        <w:rPr>
          <w:rFonts w:eastAsia="Segoe UI" w:cstheme="minorHAnsi"/>
          <w:color w:val="000000"/>
          <w:sz w:val="24"/>
          <w:szCs w:val="24"/>
          <w:lang w:val="pl-PL"/>
        </w:rPr>
        <w:t>. Zaznaczył, że wzajemne animozje radni powiatowi powinni rozstrzygać na innym forum lub na posiedzeniu rady powiatu.</w:t>
      </w:r>
    </w:p>
    <w:p w:rsidR="001F6301" w:rsidRDefault="001F6301" w:rsidP="00B87A0B">
      <w:pPr>
        <w:jc w:val="both"/>
        <w:rPr>
          <w:rFonts w:eastAsia="Segoe UI" w:cstheme="minorHAnsi"/>
          <w:color w:val="000000"/>
          <w:sz w:val="24"/>
          <w:szCs w:val="24"/>
          <w:lang w:val="pl-PL"/>
        </w:rPr>
      </w:pPr>
    </w:p>
    <w:p w:rsidR="00B87A0B" w:rsidRPr="009A6020" w:rsidRDefault="00B87A0B" w:rsidP="00B87A0B">
      <w:pPr>
        <w:jc w:val="both"/>
        <w:rPr>
          <w:sz w:val="28"/>
          <w:szCs w:val="28"/>
          <w:lang w:val="pl-PL"/>
        </w:rPr>
      </w:pPr>
      <w:r w:rsidRPr="009A6020">
        <w:rPr>
          <w:sz w:val="28"/>
          <w:szCs w:val="28"/>
          <w:lang w:val="pl-PL"/>
        </w:rPr>
        <w:t>W związku z wyczerpaniem porządku obrad Przewodniczący zamknął Sesję Rady Gminy Błędów.</w:t>
      </w: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  <w:t>Przewodniczący Rady</w:t>
      </w: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</w:p>
    <w:p w:rsidR="00B87A0B" w:rsidRPr="009A6020" w:rsidRDefault="00B87A0B" w:rsidP="00B87A0B">
      <w:pPr>
        <w:pStyle w:val="myStyle"/>
        <w:spacing w:before="150" w:after="150" w:line="300" w:lineRule="auto"/>
        <w:jc w:val="both"/>
        <w:outlineLvl w:val="3"/>
        <w:rPr>
          <w:sz w:val="28"/>
          <w:szCs w:val="28"/>
          <w:lang w:val="pl-PL"/>
        </w:rPr>
      </w:pP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</w:r>
      <w:r w:rsidRPr="009A6020">
        <w:rPr>
          <w:sz w:val="28"/>
          <w:szCs w:val="28"/>
          <w:lang w:val="pl-PL"/>
        </w:rPr>
        <w:tab/>
        <w:t xml:space="preserve">     Dariusz Rybak</w:t>
      </w:r>
    </w:p>
    <w:p w:rsidR="00B87A0B" w:rsidRPr="009A6020" w:rsidRDefault="00B87A0B" w:rsidP="00B87A0B">
      <w:pPr>
        <w:jc w:val="both"/>
        <w:rPr>
          <w:sz w:val="28"/>
          <w:szCs w:val="28"/>
          <w:lang w:val="pl-PL"/>
        </w:rPr>
      </w:pPr>
    </w:p>
    <w:p w:rsidR="00B87A0B" w:rsidRPr="003C35F3" w:rsidRDefault="00B87A0B" w:rsidP="00B87A0B">
      <w:pPr>
        <w:rPr>
          <w:lang w:val="pl-PL"/>
        </w:rPr>
      </w:pPr>
      <w:r w:rsidRPr="009A6020">
        <w:rPr>
          <w:lang w:val="pl-PL"/>
        </w:rPr>
        <w:t>Opracowała: Magdalena Sobcz</w:t>
      </w:r>
      <w:r>
        <w:rPr>
          <w:lang w:val="pl-PL"/>
        </w:rPr>
        <w:t>ak</w:t>
      </w:r>
    </w:p>
    <w:p w:rsidR="00FF0ECB" w:rsidRPr="00596E44" w:rsidRDefault="00FF0ECB">
      <w:pPr>
        <w:rPr>
          <w:lang w:val="pl-PL"/>
        </w:rPr>
      </w:pPr>
    </w:p>
    <w:p w:rsidR="00FF0ECB" w:rsidRPr="00596E44" w:rsidRDefault="00FF0ECB">
      <w:pPr>
        <w:rPr>
          <w:lang w:val="pl-PL"/>
        </w:rPr>
      </w:pPr>
    </w:p>
    <w:p w:rsidR="00FF0ECB" w:rsidRPr="00596E44" w:rsidRDefault="00B87A0B">
      <w:pPr>
        <w:pStyle w:val="myStyle"/>
        <w:spacing w:before="2" w:after="2" w:line="240" w:lineRule="auto"/>
        <w:ind w:left="240" w:right="240"/>
        <w:jc w:val="left"/>
        <w:rPr>
          <w:lang w:val="pl-PL"/>
        </w:rPr>
      </w:pPr>
      <w:r w:rsidRPr="00596E44">
        <w:rPr>
          <w:color w:val="000000"/>
          <w:sz w:val="18"/>
          <w:szCs w:val="18"/>
          <w:lang w:val="pl-PL"/>
        </w:rPr>
        <w:t xml:space="preserve">Wydrukowano z systemu do obsługi posiedzeń stacjonarnych i zdalnych </w:t>
      </w:r>
      <w:r w:rsidRPr="00596E44">
        <w:rPr>
          <w:b/>
          <w:bCs/>
          <w:color w:val="000000"/>
          <w:sz w:val="18"/>
          <w:szCs w:val="18"/>
          <w:lang w:val="pl-PL"/>
        </w:rPr>
        <w:t>posiedzenia.pl</w:t>
      </w:r>
    </w:p>
    <w:sectPr w:rsidR="00FF0ECB" w:rsidRPr="00596E44" w:rsidSect="000F6147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55B7" w:rsidRDefault="00BD55B7" w:rsidP="00B87A0B">
      <w:pPr>
        <w:spacing w:after="0" w:line="240" w:lineRule="auto"/>
      </w:pPr>
      <w:r>
        <w:separator/>
      </w:r>
    </w:p>
  </w:endnote>
  <w:endnote w:type="continuationSeparator" w:id="0">
    <w:p w:rsidR="00BD55B7" w:rsidRDefault="00BD55B7" w:rsidP="00B87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55B7" w:rsidRDefault="00BD55B7" w:rsidP="00B87A0B">
      <w:pPr>
        <w:spacing w:after="0" w:line="240" w:lineRule="auto"/>
      </w:pPr>
      <w:r>
        <w:separator/>
      </w:r>
    </w:p>
  </w:footnote>
  <w:footnote w:type="continuationSeparator" w:id="0">
    <w:p w:rsidR="00BD55B7" w:rsidRDefault="00BD55B7" w:rsidP="00B87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F3E288B"/>
    <w:multiLevelType w:val="hybridMultilevel"/>
    <w:tmpl w:val="48403938"/>
    <w:lvl w:ilvl="0" w:tplc="24248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C41A4"/>
    <w:multiLevelType w:val="hybridMultilevel"/>
    <w:tmpl w:val="FD80B028"/>
    <w:lvl w:ilvl="0" w:tplc="71889664">
      <w:start w:val="1"/>
      <w:numFmt w:val="decimal"/>
      <w:lvlText w:val="%1."/>
      <w:lvlJc w:val="left"/>
      <w:pPr>
        <w:ind w:left="720" w:hanging="360"/>
      </w:pPr>
    </w:lvl>
    <w:lvl w:ilvl="1" w:tplc="71889664" w:tentative="1">
      <w:start w:val="1"/>
      <w:numFmt w:val="lowerLetter"/>
      <w:lvlText w:val="%2."/>
      <w:lvlJc w:val="left"/>
      <w:pPr>
        <w:ind w:left="1440" w:hanging="360"/>
      </w:pPr>
    </w:lvl>
    <w:lvl w:ilvl="2" w:tplc="71889664" w:tentative="1">
      <w:start w:val="1"/>
      <w:numFmt w:val="lowerRoman"/>
      <w:lvlText w:val="%3."/>
      <w:lvlJc w:val="right"/>
      <w:pPr>
        <w:ind w:left="2160" w:hanging="180"/>
      </w:pPr>
    </w:lvl>
    <w:lvl w:ilvl="3" w:tplc="71889664" w:tentative="1">
      <w:start w:val="1"/>
      <w:numFmt w:val="decimal"/>
      <w:lvlText w:val="%4."/>
      <w:lvlJc w:val="left"/>
      <w:pPr>
        <w:ind w:left="2880" w:hanging="360"/>
      </w:pPr>
    </w:lvl>
    <w:lvl w:ilvl="4" w:tplc="71889664" w:tentative="1">
      <w:start w:val="1"/>
      <w:numFmt w:val="lowerLetter"/>
      <w:lvlText w:val="%5."/>
      <w:lvlJc w:val="left"/>
      <w:pPr>
        <w:ind w:left="3600" w:hanging="360"/>
      </w:pPr>
    </w:lvl>
    <w:lvl w:ilvl="5" w:tplc="71889664" w:tentative="1">
      <w:start w:val="1"/>
      <w:numFmt w:val="lowerRoman"/>
      <w:lvlText w:val="%6."/>
      <w:lvlJc w:val="right"/>
      <w:pPr>
        <w:ind w:left="4320" w:hanging="180"/>
      </w:pPr>
    </w:lvl>
    <w:lvl w:ilvl="6" w:tplc="71889664" w:tentative="1">
      <w:start w:val="1"/>
      <w:numFmt w:val="decimal"/>
      <w:lvlText w:val="%7."/>
      <w:lvlJc w:val="left"/>
      <w:pPr>
        <w:ind w:left="5040" w:hanging="360"/>
      </w:pPr>
    </w:lvl>
    <w:lvl w:ilvl="7" w:tplc="71889664" w:tentative="1">
      <w:start w:val="1"/>
      <w:numFmt w:val="lowerLetter"/>
      <w:lvlText w:val="%8."/>
      <w:lvlJc w:val="left"/>
      <w:pPr>
        <w:ind w:left="5760" w:hanging="360"/>
      </w:pPr>
    </w:lvl>
    <w:lvl w:ilvl="8" w:tplc="71889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C64EE"/>
    <w:multiLevelType w:val="hybridMultilevel"/>
    <w:tmpl w:val="99A03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D376E41"/>
    <w:multiLevelType w:val="hybridMultilevel"/>
    <w:tmpl w:val="FF9A8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41D5"/>
    <w:rsid w:val="00065F9C"/>
    <w:rsid w:val="00074147"/>
    <w:rsid w:val="000A54E2"/>
    <w:rsid w:val="000E3BCE"/>
    <w:rsid w:val="000F6147"/>
    <w:rsid w:val="00112029"/>
    <w:rsid w:val="00135412"/>
    <w:rsid w:val="00196F6E"/>
    <w:rsid w:val="001F6301"/>
    <w:rsid w:val="00202521"/>
    <w:rsid w:val="00211D20"/>
    <w:rsid w:val="002979B3"/>
    <w:rsid w:val="003506F9"/>
    <w:rsid w:val="00361FF4"/>
    <w:rsid w:val="003B5299"/>
    <w:rsid w:val="003D7E04"/>
    <w:rsid w:val="003E33C7"/>
    <w:rsid w:val="0048625D"/>
    <w:rsid w:val="00493A0C"/>
    <w:rsid w:val="004A1DEC"/>
    <w:rsid w:val="004D6B48"/>
    <w:rsid w:val="00514624"/>
    <w:rsid w:val="00521718"/>
    <w:rsid w:val="00531A4E"/>
    <w:rsid w:val="00535F5A"/>
    <w:rsid w:val="00555F58"/>
    <w:rsid w:val="00596E44"/>
    <w:rsid w:val="006C45BD"/>
    <w:rsid w:val="006E6663"/>
    <w:rsid w:val="007907AB"/>
    <w:rsid w:val="007C3721"/>
    <w:rsid w:val="008110FC"/>
    <w:rsid w:val="008A20DB"/>
    <w:rsid w:val="008B3AC2"/>
    <w:rsid w:val="008F680D"/>
    <w:rsid w:val="009320A2"/>
    <w:rsid w:val="0094298D"/>
    <w:rsid w:val="009D0265"/>
    <w:rsid w:val="00A44CB3"/>
    <w:rsid w:val="00A967D7"/>
    <w:rsid w:val="00AA78C3"/>
    <w:rsid w:val="00AC197E"/>
    <w:rsid w:val="00AC50EC"/>
    <w:rsid w:val="00B169C5"/>
    <w:rsid w:val="00B21D59"/>
    <w:rsid w:val="00B87A0B"/>
    <w:rsid w:val="00BD419F"/>
    <w:rsid w:val="00BD55B7"/>
    <w:rsid w:val="00BF07E5"/>
    <w:rsid w:val="00C2531A"/>
    <w:rsid w:val="00C54931"/>
    <w:rsid w:val="00CC786E"/>
    <w:rsid w:val="00CF2207"/>
    <w:rsid w:val="00D006CD"/>
    <w:rsid w:val="00D277A6"/>
    <w:rsid w:val="00DF064E"/>
    <w:rsid w:val="00E60ED5"/>
    <w:rsid w:val="00E63438"/>
    <w:rsid w:val="00E72745"/>
    <w:rsid w:val="00EC276B"/>
    <w:rsid w:val="00F36917"/>
    <w:rsid w:val="00FA682D"/>
    <w:rsid w:val="00FB1142"/>
    <w:rsid w:val="00FB45FF"/>
    <w:rsid w:val="00FB50C1"/>
    <w:rsid w:val="00FF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07E4A"/>
  <w15:docId w15:val="{F6F41B2D-6E6E-44B1-9A3F-D760C7C7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unhideWhenUsed/>
    <w:rsid w:val="006E0FDA"/>
  </w:style>
  <w:style w:type="paragraph" w:styleId="Akapitzlist">
    <w:name w:val="List Paragraph"/>
    <w:basedOn w:val="Normalny"/>
    <w:uiPriority w:val="99"/>
    <w:rsid w:val="00074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E943D-6B22-4F94-92BD-49BF064EF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11</Pages>
  <Words>1971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Magdalena Sobczak</cp:lastModifiedBy>
  <cp:revision>23</cp:revision>
  <cp:lastPrinted>2026-02-13T14:11:00Z</cp:lastPrinted>
  <dcterms:created xsi:type="dcterms:W3CDTF">2026-02-10T14:21:00Z</dcterms:created>
  <dcterms:modified xsi:type="dcterms:W3CDTF">2026-02-25T11:30:00Z</dcterms:modified>
</cp:coreProperties>
</file>